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05" w:rsidRPr="00877E14" w:rsidRDefault="003A7C05" w:rsidP="003A7C0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E14">
        <w:rPr>
          <w:rFonts w:ascii="Times New Roman" w:hAnsi="Times New Roman" w:cs="Times New Roman"/>
          <w:b/>
          <w:sz w:val="24"/>
          <w:szCs w:val="24"/>
        </w:rPr>
        <w:t>Советы психолога классному руководителю по</w:t>
      </w:r>
    </w:p>
    <w:p w:rsidR="003A7C05" w:rsidRPr="00877E14" w:rsidRDefault="003A7C05" w:rsidP="003A7C0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E14">
        <w:rPr>
          <w:rFonts w:ascii="Times New Roman" w:hAnsi="Times New Roman" w:cs="Times New Roman"/>
          <w:b/>
          <w:sz w:val="24"/>
          <w:szCs w:val="24"/>
        </w:rPr>
        <w:t>работе с детьми «группы риска».</w:t>
      </w:r>
    </w:p>
    <w:p w:rsidR="003A7C05" w:rsidRPr="00877E14" w:rsidRDefault="003A7C05" w:rsidP="003A7C0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E14">
        <w:rPr>
          <w:rFonts w:ascii="Times New Roman" w:hAnsi="Times New Roman" w:cs="Times New Roman"/>
          <w:b/>
          <w:sz w:val="24"/>
          <w:szCs w:val="24"/>
        </w:rPr>
        <w:t>Рекомендации, которые необходимо помнить</w:t>
      </w:r>
    </w:p>
    <w:p w:rsidR="003A7C05" w:rsidRPr="00877E14" w:rsidRDefault="003A7C05" w:rsidP="003A7C0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E14">
        <w:rPr>
          <w:rFonts w:ascii="Times New Roman" w:hAnsi="Times New Roman" w:cs="Times New Roman"/>
          <w:b/>
          <w:sz w:val="24"/>
          <w:szCs w:val="24"/>
        </w:rPr>
        <w:t>при работе со слабоуспевающими.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1. При опросе слабоуспевающим школьникам дается примерный план ответа,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разрешается пользоваться планом, составленным дома, больше времени готовиться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к ответу у доски, делать предварительные записи, использовать наглядными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пособиями и пр.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2. Ученикам задаются наводящие вопросы, помогающие последовательно излагать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материал.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3. При опросе создаются специальные ситуации успеха.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4. Периодически проверяется усвоение материала по темам уроков, на которых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ученик отсутствовал по ой или иной причине.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5. В ходе опроса и при анализе его результатов обеспечивается атмосфера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благожелательности.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процессе изучения нового материала внимание слабоуспевающих учеников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концентрируется на наиболее важных и сложных разделах изучаемой темы,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учитель обращается к ним с вопросами, выясняющими степень понимания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учебного материала, привлекает их в качестве помощников при показе опытов,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раскрывающих суть изучаемого, стимулирует вопросы учеников при затруднениях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в усвоении нового материала.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В ходе самостоятельной работы на уроке слабоуспевающим школьникам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даются упражнения, направленные на устранение ошибок допускаемых ими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ответах или в письменных работах: отмечаются положительные моменты в их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работе для стимулирования новых усилий, отмечаются типичные затруднения в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работе и указываются способы их устранения, оказывается помощь с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одновременным развитием самостоятельности в учении.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При организации домашней работы для слабоуспевающих школьников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подбираются задания по осознанию и исправлению ошибок: проводится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инструктаж о порядке выполнения домашних задания, о возможных затруднениях,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предлагаются ( при необходимости) карточки- консультации, даются задания по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повторению материала, который потребуется для изучения новой темы. Объем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lastRenderedPageBreak/>
        <w:t>домашних заданий рассчитывается так, чтобы не допустить перегрузки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школьников.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 когда родители ошибаются…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 слагаемые родительского авторитета…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 откуда берутся трудные дети?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77E14">
        <w:rPr>
          <w:rFonts w:ascii="Times New Roman" w:hAnsi="Times New Roman" w:cs="Times New Roman"/>
          <w:b/>
          <w:sz w:val="24"/>
          <w:szCs w:val="24"/>
        </w:rPr>
        <w:t>Рекомендации по работе с агрессивными детьми.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1. Агрессивные дети часто бывают вооружены.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2. Никогда не позволять себе оскорбить их, в диалоге не использовать жаргонные и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бранные слова – это не даст им права оскорблять Вас и не демонстрировать в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поведении все, на что они способны.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3. Общение на равных, но не впадать в зависимость от них. Лучше несколько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дистантно.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4. в открытую не бороться, т.к. это усугубит отношения. Следует учитывать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особенности, бурные реакции.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5. Останавливайте спокойно, с невозмутимым лицом, действуйте при минимуме слов.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6. Обсуждайте поведение только после успокоения.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7. Мстительны, иногда годами ждут отомстить, поэтому лучше не отвергать их.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8. Выясняйте, как возникает агрессивное поведение и каково возможное решение. «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Имя.., ты расстроился., потому что … Ты можешь переживать, не имевши право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обижать других. Что нужно сделать, чтобы успокоиться и при этом ни на кого не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нападать?». Предлагайте что-то свое только в дополнение сказанному. 9. Пусть за что-то отвечает в школе.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10. Перед сильными элементы раболепия, со слабыми агрессивны. Могут быть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назойливы, слащавы. Необходимо понимать этот механизм, в работе учитывать это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и не дать себе обидеться по мелочам на него.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11. Нельзя угрожать и шантажировать, т.к. в какой- момент это перестает действовать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и Вы будете неубедительны и бессильны.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12. «Воинственность» ребенка можно успокоить своим спокойствием.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13. Свое плохое настроение не разряжать на нем.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14. Найти повод похвалить его, особенно это хорошо спустя некоторое время после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наказания. Ребенок убедиться, претензии были к его поступку, а не к личности в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целом.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</w:t>
      </w:r>
      <w:r w:rsidRPr="00877E14">
        <w:rPr>
          <w:rFonts w:ascii="Times New Roman" w:hAnsi="Times New Roman" w:cs="Times New Roman"/>
          <w:b/>
          <w:sz w:val="24"/>
          <w:szCs w:val="24"/>
        </w:rPr>
        <w:t>Рекомендации по работе с застенчивыми детьми.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Этим детям свойственны страхи, тревожные опасения, боязнь нового, незнакомого,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низкая адаптивность. В школьном возрасте- ипохондрия- за свое здоровье и здоровье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родных. Появляются навязчивость и чрезмерная мнительность, застенчивость. Важно, как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выглядит в глазах других: в неудобных, стыдливых ситуациях испытывают тяжелый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стресс, который долго переживают. Склонны к СУИЦИДУ (самоуничтожение),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Внушаемы: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1. Не ставить в ситуацию неопределенности, неизвестности.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2. Не включаться в игру его болезней, дать работу, когда здоров.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3. Включать в общественные посильные дела.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4. Хвалить самостоятельность.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5. Стимулировать личную ответственность.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6. Не создавать напряжения во взаимоотношениях, не угрожать.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Отношения ровные, открытые. Ребенок должен понимать ваши эмоции и чувства к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нему. Негативизм относить к своему поступку, но не к личности в целом. Ребенок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должен расстаться с вами, успокоившись.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7. Если уровень его притязаний завышен, помогите найти адекватный.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8. Быть осторожным с передачей стрессовой информации. Не допускать, чтобы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ребенок выбегал из (помещения) класса- это опасно. Сразу же последовать за ним.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Даже когда он расстроен, не выводить его из класса, чтобы не закрепилась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привычка уйти из класса, если расстроен.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9. Иногда можно позволить отвечать с места или письменно.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Как правило, эти дети из семей по типу воспитания высокой моральной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ответственности. И для этих детей самое страшное- ошибиться или кого-то подвести.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Задача учителя научить детей спокойно относиться к ошибкам, иметь желание их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исправить, находя при этом варианты решения проблемы.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77E14">
        <w:rPr>
          <w:rFonts w:ascii="Times New Roman" w:hAnsi="Times New Roman" w:cs="Times New Roman"/>
          <w:b/>
          <w:sz w:val="24"/>
          <w:szCs w:val="24"/>
        </w:rPr>
        <w:t>Рекомендации по работе с замкнутыми (аутичными) детьми.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Этих детей характеризует выраженный аутизм ( уход в себя, отстраненность от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мира и его боязнь). Ребенок испытывает определенные страхи. Склонны к развитию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логического мышления. Учатся неплохо, но отсутствуют широкие познавательные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интересы. Нетипичные интересы ( о строении мира, о потустороннем мире). Любят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много читать и мечтать. Развита речь, но часто формальна. Негативные черты: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lastRenderedPageBreak/>
        <w:t>эмоциональная холодность, не испытывает большой привязанности к родителям, но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безразличен к внешнему миру. Способны на странные мнением, он безразличен к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внешнему миру. Способны на странные поступки (сбросить кота с 6-го этажа, но не из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желания убить, а посмотреть, как он приземлиться). Самосохранение притупляется,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может пройти по карнизу. Не имеет друзей- он одиночка. В дружбе подчиняемый, а не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лидер. Не смотрит в глаза.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В работе попробовать опираться на его сильные стороны. Морали не действуют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вообще. Полезно приучать его, т.к. для него главное, чтобы оставили его в покое. «Не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важно, как выглядит для других, важно для себя». Ничего не навязывать, а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приспособляться к ним.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1. Не призывать к совести, не читать морали.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2. Учитывать наличие страхов, методом наблюдения (особенно анализом рисунков) определить тематику страхов. Потом прорисовать их (из страшного сделать смешным),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например, вместо ножа в руке нарисовать букет цветов и т.д. страх сопряжен с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любопытством- помочь преодолеть эту стену.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3. Помощь в развитии речи, внимания, моторики, формирование навыков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изобразительной деятельности.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4. Смягчение общего эмоционального дискомфорта, тревоги.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5. Стимуляция психической активности, направленной взаимодействие со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сверстниками и взрослыми (помощь в подготовке классных мероприятий).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6. Учитывать интерес к точным наукам- математике, физике.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7. Учитывать парадоксальность и непредсказуемость от мышления до чувств и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поступков.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8. Отношения к ученику строить по методу: выделять его поведение, как отличное от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других. Не навязывать поручение, но и не отвергать. Давать ему почувствовать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принадлежность к классному коллективу.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877E14">
        <w:rPr>
          <w:rFonts w:ascii="Times New Roman" w:hAnsi="Times New Roman" w:cs="Times New Roman"/>
          <w:b/>
          <w:sz w:val="24"/>
          <w:szCs w:val="24"/>
        </w:rPr>
        <w:t>Рекомендации по работе с гиперактивными детьми с истерическими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E14">
        <w:rPr>
          <w:rFonts w:ascii="Times New Roman" w:hAnsi="Times New Roman" w:cs="Times New Roman"/>
          <w:b/>
          <w:sz w:val="24"/>
          <w:szCs w:val="24"/>
        </w:rPr>
        <w:t>реакциями.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1. Игнорировать истерические реакции.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2. Предупредить класс не обращать внимания в момент истерики.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3. Хвалить позитивные поступки для закрепления нового стиля поведения.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4. Не стремиться угодить.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lastRenderedPageBreak/>
        <w:t>5. Не обращать постоянно внимание на его плохое поведение-это ему и надо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(подсознательно).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6. Чаще давайте понять, что он вправе сам решать и нести ответственность за свои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поступки.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7. Занять таким видом деятельности, чтобы он мог и умел своим трудом выделиться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среди сверстников, а не поведением, т.к. неутолимая жажда признания.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8. Высокий уровень притязаний. Определить круг доступных притязаний.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9. Требует много льгот для себя.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10. Лживы, способны входить в доверие. Не попадать под влияние и не позволять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манипулировать собой.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11. Не критиковать личность в целом, а его поступки. Замечания не делать постоянно.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За несколько проступков- одно замечание или наказание.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12. Пусть эмоции будут проявляться бурно, но не грубо, в рамках дозволенного.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13. Усилить систему поощрений и наказаний (наказание -неподвижностью). Такое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наказание он запомнит.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14. Если ребенок осознал проступок, то с ним беседуют. Беседа должна быть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запоминающейся.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15. Влияние всепрощающих взрослых устраняется. Семья один человек- требования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всех членов едины.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16. Ожесточить режим. Пресекать бесцельное времяпровождение.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17. Ребенок должен нести ответственность за помощь по дому, за выполнение уроков.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Контроль не постоянный.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18. Не позволять выполнять другое дело, пока не доделает до конца первое.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19. Четко ориентировать в понятиях «хорошо», «надо», «плохо»</w:t>
      </w:r>
    </w:p>
    <w:p w:rsidR="003A7C05" w:rsidRPr="00877E14" w:rsidRDefault="003A7C05" w:rsidP="003A7C05">
      <w:pPr>
        <w:spacing w:line="240" w:lineRule="auto"/>
        <w:jc w:val="both"/>
        <w:rPr>
          <w:rFonts w:ascii="Times New Roman" w:hAnsi="Times New Roman" w:cs="Times New Roman"/>
        </w:rPr>
      </w:pPr>
      <w:r w:rsidRPr="00877E14">
        <w:rPr>
          <w:rFonts w:ascii="Times New Roman" w:hAnsi="Times New Roman" w:cs="Times New Roman"/>
        </w:rPr>
        <w:t>20. Повышать самооценку, уверенность в себе.</w:t>
      </w:r>
      <w:r w:rsidRPr="00877E14">
        <w:rPr>
          <w:rFonts w:ascii="Times New Roman" w:hAnsi="Times New Roman" w:cs="Times New Roman"/>
        </w:rPr>
        <w:cr/>
      </w:r>
    </w:p>
    <w:p w:rsidR="006D5F18" w:rsidRDefault="006D5F18"/>
    <w:sectPr w:rsidR="006D5F18" w:rsidSect="0079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3A7C05"/>
    <w:rsid w:val="003A7C05"/>
    <w:rsid w:val="006D5F18"/>
    <w:rsid w:val="00FF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1353</Words>
  <Characters>7718</Characters>
  <Application>Microsoft Office Word</Application>
  <DocSecurity>0</DocSecurity>
  <Lines>64</Lines>
  <Paragraphs>18</Paragraphs>
  <ScaleCrop>false</ScaleCrop>
  <Company>Microsoft</Company>
  <LinksUpToDate>false</LinksUpToDate>
  <CharactersWithSpaces>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2</cp:revision>
  <dcterms:created xsi:type="dcterms:W3CDTF">2017-02-09T09:41:00Z</dcterms:created>
  <dcterms:modified xsi:type="dcterms:W3CDTF">2017-02-09T09:41:00Z</dcterms:modified>
</cp:coreProperties>
</file>