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A" w:rsidRPr="00522E4A" w:rsidRDefault="00522E4A" w:rsidP="00522E4A">
      <w:pPr>
        <w:spacing w:before="120" w:after="120" w:line="240" w:lineRule="auto"/>
        <w:outlineLvl w:val="0"/>
        <w:rPr>
          <w:rFonts w:ascii="Calibri" w:eastAsia="Times New Roman" w:hAnsi="Calibri" w:cs="Times New Roman"/>
          <w:color w:val="222222"/>
          <w:kern w:val="36"/>
          <w:sz w:val="60"/>
          <w:szCs w:val="60"/>
          <w:lang w:eastAsia="ru-RU"/>
        </w:rPr>
      </w:pPr>
      <w:proofErr w:type="spellStart"/>
      <w:r w:rsidRPr="00522E4A">
        <w:rPr>
          <w:rFonts w:ascii="Calibri" w:eastAsia="Times New Roman" w:hAnsi="Calibri" w:cs="Times New Roman"/>
          <w:color w:val="222222"/>
          <w:kern w:val="36"/>
          <w:sz w:val="60"/>
          <w:szCs w:val="60"/>
          <w:lang w:eastAsia="ru-RU"/>
        </w:rPr>
        <w:t>Робокалендарь</w:t>
      </w:r>
      <w:proofErr w:type="spellEnd"/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Для любителей робототехники, технического творчества и космоса мы решили собрать воедино основные значимые даты</w:t>
      </w:r>
    </w:p>
    <w:p w:rsidR="00522E4A" w:rsidRPr="00522E4A" w:rsidRDefault="00522E4A" w:rsidP="00522E4A">
      <w:pPr>
        <w:numPr>
          <w:ilvl w:val="0"/>
          <w:numId w:val="1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 января - День рождения А. Азимова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американского писателя-фантаста с русскими корнями (под его авторством написано более 500 книг, преимущественно фантастического содержания), популяризатора науки, биохимика, создателя 3х Законов робототехники и т.д.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Некоторые термины из его произведений: "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robotics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" (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роботехника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роботика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), "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positronic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" (</w:t>
      </w:r>
      <w:proofErr w:type="gram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позитронный</w:t>
      </w:r>
      <w:proofErr w:type="gram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), "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psychohistory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" (психоистория, наука о поведении больших групп людей) прочно вошли в употребление. В англо-американской литературной традиции Азимова вместе с А. Кларком и Р. Хайнлайном относят к «Большой тройке» писателей-фантастов. В одном из обращений к читателям Азимов сформулировал гуманистическую роль научной фантастики в современном мире: «История достигла точки, когда человечеству больше не разрешается враждовать. Люди на Земле должны</w:t>
      </w:r>
      <w:proofErr w:type="gram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Д</w:t>
      </w:r>
      <w:proofErr w:type="gram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ружить… Не думаю, что можно заставить всех людей любить друг друга, но я желал бы уничтожить ненависть между людьми. Проблемы, которые мы поднимаем в фантастике, становятся насущными проблемами всего человечества…».</w:t>
      </w:r>
    </w:p>
    <w:p w:rsidR="00522E4A" w:rsidRPr="00522E4A" w:rsidRDefault="00522E4A" w:rsidP="00522E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9 января - День рождения К. Чапека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Одного из самых известных чешских писателей XX века, прозаик и драматург, фантаст, считается автором слова «робот», которое он употребил в повести «R.U.R.» («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Rossumovi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Univerzální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Roboti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») в 1920 году.</w:t>
      </w:r>
    </w:p>
    <w:p w:rsidR="00522E4A" w:rsidRPr="00522E4A" w:rsidRDefault="00522E4A" w:rsidP="00522E4A">
      <w:pPr>
        <w:numPr>
          <w:ilvl w:val="0"/>
          <w:numId w:val="3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20 января (1978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Tahoma" w:eastAsia="Times New Roman" w:hAnsi="Tahoma" w:cs="Tahoma"/>
          <w:color w:val="323232"/>
          <w:sz w:val="21"/>
          <w:szCs w:val="21"/>
          <w:shd w:val="clear" w:color="auto" w:fill="FFFFFF"/>
          <w:lang w:eastAsia="ru-RU"/>
        </w:rPr>
        <w:t>На орбиту был выведен первый автоматический грузовой транспортный корабль СССР - «Прогресс».</w:t>
      </w:r>
    </w:p>
    <w:p w:rsidR="00522E4A" w:rsidRPr="00522E4A" w:rsidRDefault="00522E4A" w:rsidP="00522E4A">
      <w:pPr>
        <w:numPr>
          <w:ilvl w:val="0"/>
          <w:numId w:val="4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25 января (1915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Изобретатель Александр Белл, один из основоположников телефонии, основатель компании "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Bell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Labs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",  провёл первый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трансамериканский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сеанс телефонной связи (Нью-Йорк — Сан-Франциско), это событие определило всё дальнейшее развитие телекоммуникационной отрасли в США.</w:t>
      </w:r>
    </w:p>
    <w:p w:rsidR="00522E4A" w:rsidRPr="00522E4A" w:rsidRDefault="00522E4A" w:rsidP="00522E4A">
      <w:pPr>
        <w:numPr>
          <w:ilvl w:val="0"/>
          <w:numId w:val="5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27 января (1989  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Была изобретена Всемирная паутина (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World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Wide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Web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, WWW), более известная как Интернет. Изобретателем Интернета считается британский учёный Тим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Бернерс-Ли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. Он является автором концепции семантической паутины и множества других разработок в области информационных технологий.</w:t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667250" cy="6191250"/>
            <wp:effectExtent l="19050" t="0" r="0" b="0"/>
            <wp:docPr id="1" name="Рисунок 1" descr="http://neurobotics.ru/assets/Robot/asimov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botics.ru/assets/Robot/asimov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010150" cy="6667500"/>
            <wp:effectExtent l="19050" t="0" r="0" b="0"/>
            <wp:docPr id="2" name="Рисунок 2" descr="К. Ча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. Чап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762500" cy="4600575"/>
            <wp:effectExtent l="19050" t="0" r="0" b="0"/>
            <wp:docPr id="3" name="Рисунок 3" descr="А. Белл и его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. Белл и его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724400" cy="5905500"/>
            <wp:effectExtent l="19050" t="0" r="0" b="0"/>
            <wp:docPr id="4" name="Рисунок 4" descr="Всемирный день робот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мирный день робототех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numPr>
          <w:ilvl w:val="0"/>
          <w:numId w:val="6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7 февраля - Всемирный день робототехники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Именно в этот день известный писатель-фантаст и популяризатор науки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Айзек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Азимов сформулировал </w:t>
      </w: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3 закона робототехники</w:t>
      </w: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:</w:t>
      </w:r>
    </w:p>
    <w:p w:rsidR="00522E4A" w:rsidRPr="00522E4A" w:rsidRDefault="00522E4A" w:rsidP="0052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Робот не может причинить вред человеку или своим бездействием допустить, чтобы человеку был причинён вред.</w:t>
      </w:r>
    </w:p>
    <w:p w:rsidR="00522E4A" w:rsidRPr="00522E4A" w:rsidRDefault="00522E4A" w:rsidP="0052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Робот должен повиноваться всем приказам, которые даёт человек, кроме тех случаев, когда эти приказы противоречат</w:t>
      </w:r>
      <w:proofErr w:type="gram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П</w:t>
      </w:r>
      <w:proofErr w:type="gram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ервому Закону.</w:t>
      </w:r>
    </w:p>
    <w:p w:rsidR="00522E4A" w:rsidRPr="00522E4A" w:rsidRDefault="00522E4A" w:rsidP="00522E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Робот должен заботиться о своей безопасности в той мере, в которой это не противоречит</w:t>
      </w:r>
      <w:proofErr w:type="gram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П</w:t>
      </w:r>
      <w:proofErr w:type="gram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ервому и Второму Законам.</w:t>
      </w:r>
    </w:p>
    <w:p w:rsidR="00522E4A" w:rsidRPr="00522E4A" w:rsidRDefault="00522E4A" w:rsidP="00522E4A">
      <w:pPr>
        <w:spacing w:before="120" w:after="120" w:line="240" w:lineRule="auto"/>
        <w:outlineLvl w:val="2"/>
        <w:rPr>
          <w:rFonts w:ascii="Calibri" w:eastAsia="Times New Roman" w:hAnsi="Calibri" w:cs="Times New Roman"/>
          <w:b/>
          <w:bCs/>
          <w:color w:val="222222"/>
          <w:sz w:val="36"/>
          <w:szCs w:val="36"/>
          <w:lang w:eastAsia="ru-RU"/>
        </w:rPr>
      </w:pPr>
      <w:r w:rsidRPr="00522E4A">
        <w:rPr>
          <w:rFonts w:ascii="Helvetica" w:eastAsia="Times New Roman" w:hAnsi="Helvetica" w:cs="Helvetica"/>
          <w:b/>
          <w:bCs/>
          <w:color w:val="444444"/>
          <w:sz w:val="20"/>
          <w:szCs w:val="20"/>
          <w:shd w:val="clear" w:color="auto" w:fill="FFFFFF"/>
          <w:lang w:eastAsia="ru-RU"/>
        </w:rPr>
        <w:t>в США в это время отмечается "Национальный день любви к роботам".</w:t>
      </w:r>
    </w:p>
    <w:p w:rsidR="00522E4A" w:rsidRPr="00522E4A" w:rsidRDefault="00522E4A" w:rsidP="00522E4A">
      <w:pPr>
        <w:numPr>
          <w:ilvl w:val="0"/>
          <w:numId w:val="8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24 февраля (2004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День основания компании «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Нейроботикс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».</w:t>
      </w:r>
    </w:p>
    <w:p w:rsidR="00522E4A" w:rsidRPr="00522E4A" w:rsidRDefault="00522E4A" w:rsidP="00522E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lastRenderedPageBreak/>
        <w:t>18 марта (1965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А. Леоновым совершен первый в истории выход человека в открытый космос из корабля Восход-2.</w:t>
      </w:r>
    </w:p>
    <w:p w:rsidR="00522E4A" w:rsidRPr="00522E4A" w:rsidRDefault="00522E4A" w:rsidP="00522E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12 апреля (1961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Ю. Гагарин совершил первый в мире полёт в космос на корабле "Восток".</w:t>
      </w:r>
    </w:p>
    <w:p w:rsidR="00522E4A" w:rsidRPr="00522E4A" w:rsidRDefault="00522E4A" w:rsidP="00522E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15 апреля - День рождения Леонардо да Винчи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Итальянский художник (живописец, скульптор, архитектор) и учёный (анатом, естествоиспытатель), изобретатель, писатель, музыкант, один из крупнейших представителей искусства Высокого Возрождения, яркий пример «универсального человека».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 В 1495 г. он создал так называемый «робот Леонардо», который представляет собой человекоподобный механизм. Чертежи робота были найдены в документах Леонардо, обнаруженных в 1950-х годах. Неизвестно, была ли разработка осуществлена.</w:t>
      </w:r>
    </w:p>
    <w:p w:rsidR="00522E4A" w:rsidRPr="00522E4A" w:rsidRDefault="00522E4A" w:rsidP="00522E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18 апреля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Всемирный день радиолюбителя, или «Международный день радиолюбителя» — неофициальный праздник, который, отмечают 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люди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увлечённые любительским радио ежегодно. Дата для «Дня радиолюбителя» выбрана не случайно. Именно в этот день, 18 апреля, в 1925 году, в столице Франции городе Париже энтузиастами радиодела был создан «Международный радиолюбительский союз», призванный объединить всех 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людей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занимающихся радиолюбительской связью, которая в то время считалась чем-то фантастическим. «Союз радиолюбителей России» был создан 18 октября 1992 года, а уже в 1994 году вошёл в «Международный радиолюбительский союз» и стал отмечать эту дату совместно с ним.</w:t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7038975" cy="3962400"/>
            <wp:effectExtent l="19050" t="0" r="9525" b="0"/>
            <wp:docPr id="5" name="Рисунок 5" descr="http://neurobotics.ru/assets/Robot/_thumbs/01davi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urobotics.ru/assets/Robot/_thumbs/01davinc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762500" cy="6667500"/>
            <wp:effectExtent l="19050" t="0" r="0" b="0"/>
            <wp:docPr id="6" name="Рисунок 6" descr="Робот Алан Тьюр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бот Алан Тьюрин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8020050" cy="3476625"/>
            <wp:effectExtent l="19050" t="0" r="0" b="0"/>
            <wp:docPr id="7" name="Рисунок 7" descr="роботизированная р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ботизированная ру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4 мая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День «Звёздных войн» — неофициальный праздник, отмечаемый поклонниками культовой фантастической саги Джорджа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Лукаса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«Звёздные войны».</w:t>
      </w:r>
      <w:r w:rsidRPr="00522E4A">
        <w:rPr>
          <w:rFonts w:ascii="Tahoma" w:eastAsia="Times New Roman" w:hAnsi="Tahoma" w:cs="Tahoma"/>
          <w:b/>
          <w:bCs/>
          <w:color w:val="323232"/>
          <w:sz w:val="21"/>
          <w:lang w:eastAsia="ru-RU"/>
        </w:rPr>
        <w:t>​</w:t>
      </w:r>
    </w:p>
    <w:p w:rsidR="00522E4A" w:rsidRPr="00522E4A" w:rsidRDefault="00522E4A" w:rsidP="00522E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7 мая  - День радио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Профессиональный праздник работников всех отраслей связи и радиотехники. В 1895 г. российский физик Александр Попов продемонстрировал сеанс радиосвязи. Впервые эта дата была торжественно отмечена в СССР в1925 году, а с 1945 праздник отмечается ежегодно.</w:t>
      </w:r>
    </w:p>
    <w:p w:rsidR="00522E4A" w:rsidRPr="00522E4A" w:rsidRDefault="00522E4A" w:rsidP="00522E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15 мая (2014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День рождения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робо-А.С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. Пушкина - одного из самых известных и востребованных антропоморфных роботов компании "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Нейроботикс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".</w:t>
      </w:r>
    </w:p>
    <w:p w:rsidR="00522E4A" w:rsidRPr="00522E4A" w:rsidRDefault="00522E4A" w:rsidP="00522E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16 июня (1963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Совершен первый в мире полёт в космос женщины-космонавта (Валентины Терешковой).</w:t>
      </w:r>
    </w:p>
    <w:p w:rsidR="00522E4A" w:rsidRPr="00522E4A" w:rsidRDefault="00522E4A" w:rsidP="00522E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17 июня (1988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«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» выпустила операционную систему «MS DOS 4.0».</w:t>
      </w:r>
    </w:p>
    <w:p w:rsidR="00522E4A" w:rsidRPr="00522E4A" w:rsidRDefault="00522E4A" w:rsidP="00522E4A">
      <w:pPr>
        <w:numPr>
          <w:ilvl w:val="0"/>
          <w:numId w:val="18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21 июня (2004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lastRenderedPageBreak/>
        <w:t>Впервые вышел в космос первый в мире частный суборбитальный управляемый космический корабль многоразового использования, второй в истории суборбитальный пилотируемый гиперзвуковой летательный аппарат «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SpaceShipOne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».</w:t>
      </w:r>
    </w:p>
    <w:p w:rsidR="00522E4A" w:rsidRPr="00522E4A" w:rsidRDefault="00522E4A" w:rsidP="00522E4A">
      <w:pPr>
        <w:numPr>
          <w:ilvl w:val="0"/>
          <w:numId w:val="19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23 июня (1912 г.) - День рождения А. Тьюринга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Английского математика, разработчика первых вычислительных машин, теста машины на интеллектуальность (тест Тьюринга), его работы послужили основой для создания современных ЭВМ.</w:t>
      </w:r>
    </w:p>
    <w:p w:rsidR="00522E4A" w:rsidRPr="00522E4A" w:rsidRDefault="00522E4A" w:rsidP="00522E4A">
      <w:pPr>
        <w:numPr>
          <w:ilvl w:val="0"/>
          <w:numId w:val="20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4 июля (1981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Кэнджи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Урада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, рабочий завода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Kawasaki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стал первой официальной жертвой, погибшей от руки робота.</w:t>
      </w:r>
    </w:p>
    <w:p w:rsidR="00522E4A" w:rsidRPr="00522E4A" w:rsidRDefault="00522E4A" w:rsidP="00522E4A">
      <w:pPr>
        <w:numPr>
          <w:ilvl w:val="0"/>
          <w:numId w:val="21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10 июля (1856 г.) - День рождения Н. Тесла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Изобретателя в области электротехники и радиотехники, инженера, физика. Широко известен благодаря своему вкладу в создание устройств, работающих на переменном токе, многофазных систем и электродвигателя, позволивших совершить так называемый второй этап промышленной революции. Современники-биографы считают Теслу «человеком, который изобрёл XX век» и «святым заступником» современного электричества.</w:t>
      </w:r>
    </w:p>
    <w:p w:rsidR="00522E4A" w:rsidRPr="00522E4A" w:rsidRDefault="00522E4A" w:rsidP="00522E4A">
      <w:pPr>
        <w:numPr>
          <w:ilvl w:val="0"/>
          <w:numId w:val="22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12 / 13 сентября - День программиста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Праздник программистов, отмечаемый в 256-й день года. Число 256 (28) выбрано потому, что это количество различных значений, которые можно выразить с помощью восьмиразрядного байта. Также это максимальная целая степень числа 2, которая не превышает количества дней в году (365 или 366). В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невисокосный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год данный праздник выпадает на 13 сентября, 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високосный — на 12 сентября.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Впервые идея празднования «Дня программиста» была обнародована главой издательского дома «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Компьютерра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» Дмитрием 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Мендрелюком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15 июля 1996 года. Днем программиста было предложено считать первую пятницу сентября, названную «Чистой пятницей». В 2002 году сотрудники 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веб-студии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«Параллельные технологии» Валентин </w:t>
      </w:r>
      <w:proofErr w:type="spellStart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>Балт</w:t>
      </w:r>
      <w:proofErr w:type="spellEnd"/>
      <w:r w:rsidRPr="00522E4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ru-RU"/>
        </w:rPr>
        <w:t xml:space="preserve"> и Михаил Червяков организовали сбор подписей под обращением к правительству РФ в поддержку признания 256-го дня года официальным праздником программистов.</w:t>
      </w:r>
    </w:p>
    <w:p w:rsidR="00522E4A" w:rsidRPr="00522E4A" w:rsidRDefault="00522E4A" w:rsidP="00522E4A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286250" cy="2752725"/>
            <wp:effectExtent l="19050" t="0" r="0" b="0"/>
            <wp:docPr id="8" name="Рисунок 8" descr="http://neurobotics.ru/assets/Robot/1367144907_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urobotics.ru/assets/Robot/1367144907_rad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966379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714875" cy="5905500"/>
            <wp:effectExtent l="19050" t="0" r="9525" b="0"/>
            <wp:docPr id="9" name="Рисунок 9" descr="http://neurobotics.ru/assets/Robot/_thumbs/photo_1_132785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urobotics.ru/assets/Robot/_thumbs/photo_1_13278567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66310" cy="2987040"/>
            <wp:effectExtent l="19050" t="0" r="0" b="0"/>
            <wp:docPr id="10" name="Рисунок 10" descr="http://neurobotics.ru/assets/Robot/googleembed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urobotics.ru/assets/Robot/googleembedded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85" cy="298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4A" w:rsidRPr="00522E4A" w:rsidRDefault="00522E4A" w:rsidP="00522E4A">
      <w:pPr>
        <w:numPr>
          <w:ilvl w:val="0"/>
          <w:numId w:val="23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lastRenderedPageBreak/>
        <w:t>27 сентября (2000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День основания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- крупная американская компания, которая помимо всего прочего занимается автономными автомобилями, программным обеспечением для компьютерного зрения и роботов. Поставляет в университеты Америки учебного робота PR-2.</w:t>
      </w:r>
    </w:p>
    <w:p w:rsidR="00522E4A" w:rsidRPr="00522E4A" w:rsidRDefault="00522E4A" w:rsidP="00522E4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4 октября (1957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День космических войск России - праздник, ежегодно отмечаемый в Космических войсках России. Праздник приурочен ко дню запуска первого искусственного спутника Земли, открывшего в 1957 году летопись космонавтики, в том числе и военной.</w:t>
      </w:r>
    </w:p>
    <w:p w:rsidR="00522E4A" w:rsidRPr="00522E4A" w:rsidRDefault="00522E4A" w:rsidP="00522E4A">
      <w:pPr>
        <w:numPr>
          <w:ilvl w:val="0"/>
          <w:numId w:val="25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4 октября (1959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Запущен советский межпланетный космический аппарат «Луна-3», впервые сфотографировавший обратную сторону Луны.</w:t>
      </w:r>
    </w:p>
    <w:p w:rsidR="00522E4A" w:rsidRPr="00522E4A" w:rsidRDefault="00522E4A" w:rsidP="00522E4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18 октября (1967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Советский космический аппарат «Венера-4» успешно вошел в атмосферу и начал её изучение Венеры. Таким образом, впервые космический аппарат достиг другой планеты, но был раздавлен атмосферой ещё до посадки на поверхность.</w:t>
      </w:r>
    </w:p>
    <w:p w:rsidR="00522E4A" w:rsidRPr="00522E4A" w:rsidRDefault="00522E4A" w:rsidP="00522E4A">
      <w:pPr>
        <w:numPr>
          <w:ilvl w:val="0"/>
          <w:numId w:val="27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18 октября (1954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Анонсирован первый коммерческий транзисторный радиоприемник —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Regency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TR-1, совместно разработанный компаниями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Texas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Instruments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Texas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and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Industrial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Development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Engineering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Associates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. Продажи приемника начались в ноябре 1954 года.</w:t>
      </w:r>
    </w:p>
    <w:p w:rsidR="00522E4A" w:rsidRPr="00522E4A" w:rsidRDefault="00522E4A" w:rsidP="00522E4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26 октября (1984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День выхода на экраны фильма «Терминатор», ставшего культовым благодаря запоминающемуся образу антропоморфного киборга. Благодаря фильму слово «терминатор» превратилось 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нарицательное.</w:t>
      </w:r>
    </w:p>
    <w:p w:rsidR="00522E4A" w:rsidRPr="00522E4A" w:rsidRDefault="00522E4A" w:rsidP="00522E4A">
      <w:pPr>
        <w:numPr>
          <w:ilvl w:val="0"/>
          <w:numId w:val="29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30 октября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День инженера-механика. Профессиональный праздник всех работников инженерно-технических специальностей различных отраслей промышленности. Сам же праздник берет свое начало с 1854 года, однако официально отсчет празднования ведут с 1996 года. Профессионалы в данной деятельности имеют дело с оборудованием, занимаются его проектированием, конструированием и эксплуатацией. Главная цель инженеров-механиков - создание технологического пространства, которое нас окружает, развитие современных высоких технологий.</w:t>
      </w:r>
    </w:p>
    <w:p w:rsidR="00522E4A" w:rsidRPr="00522E4A" w:rsidRDefault="00522E4A" w:rsidP="00522E4A">
      <w:pPr>
        <w:numPr>
          <w:ilvl w:val="0"/>
          <w:numId w:val="30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31 октября (2000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lastRenderedPageBreak/>
        <w:t>Корпорацией Хонда 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создан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робот-андроид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 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Asimo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(сокращение от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Advanced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Step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in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Innovative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MObility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) в Центре Фундаментальных Технических Исследований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Вако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(Япония). Последняя версия робота, выпущенная в 2014 году, имеет рост 130 см, массу 50 кг и он способен передвигаться со скоростью до 7 км/ч. В японском языке имя робота произносится как «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Асимо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» и созвучно со словосочетанием «А также ноги». ASIMO </w:t>
      </w:r>
      <w:proofErr w:type="gram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способен</w:t>
      </w:r>
      <w:proofErr w:type="gram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различать людей по специальным карточкам, которые носятся на груди. Также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Асимо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умеет ходить по лестнице.</w:t>
      </w:r>
    </w:p>
    <w:p w:rsidR="00522E4A" w:rsidRPr="00522E4A" w:rsidRDefault="00522E4A" w:rsidP="00522E4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10 ноября (1885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Немецкие инженеры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Готлиб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Даймлер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и Вильгельм </w:t>
      </w:r>
      <w:proofErr w:type="spellStart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Майбах</w:t>
      </w:r>
      <w:proofErr w:type="spellEnd"/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 xml:space="preserve"> установили разработанный ими двигатель внутреннего сгорания на деревянный велосипед, который совершает в этот день свою первую поездку.</w:t>
      </w:r>
    </w:p>
    <w:p w:rsidR="00522E4A" w:rsidRPr="00522E4A" w:rsidRDefault="00522E4A" w:rsidP="00522E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10 ноября (1970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Советский Союз запускает научную космическую станцию «Луна-17», которая через неделю прилунится в районе Моря Дождей. На поверхность спутника Земли выедет первое самоходное устройство «Луноход-1», которое будет управляться с Земли и путешествовать по лунной поверхности 11 месяцев.</w:t>
      </w:r>
    </w:p>
    <w:p w:rsidR="00522E4A" w:rsidRPr="00522E4A" w:rsidRDefault="00522E4A" w:rsidP="00522E4A">
      <w:pPr>
        <w:numPr>
          <w:ilvl w:val="0"/>
          <w:numId w:val="33"/>
        </w:num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ru-RU"/>
        </w:rPr>
        <w:t>2 декабря (1971 г.)</w:t>
      </w:r>
    </w:p>
    <w:p w:rsidR="00522E4A" w:rsidRPr="00522E4A" w:rsidRDefault="00522E4A" w:rsidP="00522E4A">
      <w:pPr>
        <w:spacing w:before="300" w:after="30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522E4A"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  <w:t>Была осуществлена первая в мире мягкая посадка на поверхность Марса. «Марс-3» - советская автоматическая межпланетная станция, предназначенная для исследования Марса как с орбиты, так непосредственно с поверхности планеты. АМС состояла из орбитальной станции - искусственного спутника Марса и спускаемого аппарата с автоматической марсианской станцией</w:t>
      </w:r>
    </w:p>
    <w:p w:rsidR="00A6295F" w:rsidRDefault="00A6295F"/>
    <w:sectPr w:rsidR="00A6295F" w:rsidSect="00A6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A3C"/>
    <w:multiLevelType w:val="multilevel"/>
    <w:tmpl w:val="5C6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78B4"/>
    <w:multiLevelType w:val="multilevel"/>
    <w:tmpl w:val="A60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0252"/>
    <w:multiLevelType w:val="multilevel"/>
    <w:tmpl w:val="787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4C8"/>
    <w:multiLevelType w:val="multilevel"/>
    <w:tmpl w:val="C78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15BC4"/>
    <w:multiLevelType w:val="multilevel"/>
    <w:tmpl w:val="515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60845"/>
    <w:multiLevelType w:val="multilevel"/>
    <w:tmpl w:val="FB78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D44FA"/>
    <w:multiLevelType w:val="multilevel"/>
    <w:tmpl w:val="C1AE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02939"/>
    <w:multiLevelType w:val="multilevel"/>
    <w:tmpl w:val="5C2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60D99"/>
    <w:multiLevelType w:val="multilevel"/>
    <w:tmpl w:val="930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4419"/>
    <w:multiLevelType w:val="multilevel"/>
    <w:tmpl w:val="89B8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17157"/>
    <w:multiLevelType w:val="multilevel"/>
    <w:tmpl w:val="C60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7119"/>
    <w:multiLevelType w:val="multilevel"/>
    <w:tmpl w:val="333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E4D00"/>
    <w:multiLevelType w:val="multilevel"/>
    <w:tmpl w:val="5B4E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3350C"/>
    <w:multiLevelType w:val="multilevel"/>
    <w:tmpl w:val="7B7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66375"/>
    <w:multiLevelType w:val="multilevel"/>
    <w:tmpl w:val="934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53805"/>
    <w:multiLevelType w:val="multilevel"/>
    <w:tmpl w:val="C58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064E26"/>
    <w:multiLevelType w:val="multilevel"/>
    <w:tmpl w:val="8F2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016C7"/>
    <w:multiLevelType w:val="multilevel"/>
    <w:tmpl w:val="25A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24DC0"/>
    <w:multiLevelType w:val="multilevel"/>
    <w:tmpl w:val="24F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761"/>
    <w:multiLevelType w:val="multilevel"/>
    <w:tmpl w:val="1F0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6623F"/>
    <w:multiLevelType w:val="multilevel"/>
    <w:tmpl w:val="BD5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B74C8"/>
    <w:multiLevelType w:val="multilevel"/>
    <w:tmpl w:val="EC1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755AB"/>
    <w:multiLevelType w:val="multilevel"/>
    <w:tmpl w:val="8F0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080E"/>
    <w:multiLevelType w:val="multilevel"/>
    <w:tmpl w:val="58C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975DD"/>
    <w:multiLevelType w:val="multilevel"/>
    <w:tmpl w:val="EFF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07D5C"/>
    <w:multiLevelType w:val="multilevel"/>
    <w:tmpl w:val="1F9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446E8"/>
    <w:multiLevelType w:val="multilevel"/>
    <w:tmpl w:val="F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734ED"/>
    <w:multiLevelType w:val="multilevel"/>
    <w:tmpl w:val="40D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B5E72"/>
    <w:multiLevelType w:val="multilevel"/>
    <w:tmpl w:val="1F5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D76B12"/>
    <w:multiLevelType w:val="multilevel"/>
    <w:tmpl w:val="4F9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1074A"/>
    <w:multiLevelType w:val="multilevel"/>
    <w:tmpl w:val="80F4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B47CA"/>
    <w:multiLevelType w:val="multilevel"/>
    <w:tmpl w:val="93A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A1312"/>
    <w:multiLevelType w:val="multilevel"/>
    <w:tmpl w:val="A8E6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31"/>
  </w:num>
  <w:num w:numId="5">
    <w:abstractNumId w:val="25"/>
  </w:num>
  <w:num w:numId="6">
    <w:abstractNumId w:val="9"/>
  </w:num>
  <w:num w:numId="7">
    <w:abstractNumId w:val="30"/>
  </w:num>
  <w:num w:numId="8">
    <w:abstractNumId w:val="19"/>
  </w:num>
  <w:num w:numId="9">
    <w:abstractNumId w:val="13"/>
  </w:num>
  <w:num w:numId="10">
    <w:abstractNumId w:val="6"/>
  </w:num>
  <w:num w:numId="11">
    <w:abstractNumId w:val="20"/>
  </w:num>
  <w:num w:numId="12">
    <w:abstractNumId w:val="2"/>
  </w:num>
  <w:num w:numId="13">
    <w:abstractNumId w:val="10"/>
  </w:num>
  <w:num w:numId="14">
    <w:abstractNumId w:val="32"/>
  </w:num>
  <w:num w:numId="15">
    <w:abstractNumId w:val="0"/>
  </w:num>
  <w:num w:numId="16">
    <w:abstractNumId w:val="1"/>
  </w:num>
  <w:num w:numId="17">
    <w:abstractNumId w:val="12"/>
  </w:num>
  <w:num w:numId="18">
    <w:abstractNumId w:val="26"/>
  </w:num>
  <w:num w:numId="19">
    <w:abstractNumId w:val="17"/>
  </w:num>
  <w:num w:numId="20">
    <w:abstractNumId w:val="22"/>
  </w:num>
  <w:num w:numId="21">
    <w:abstractNumId w:val="15"/>
  </w:num>
  <w:num w:numId="22">
    <w:abstractNumId w:val="28"/>
  </w:num>
  <w:num w:numId="23">
    <w:abstractNumId w:val="8"/>
  </w:num>
  <w:num w:numId="24">
    <w:abstractNumId w:val="7"/>
  </w:num>
  <w:num w:numId="25">
    <w:abstractNumId w:val="4"/>
  </w:num>
  <w:num w:numId="26">
    <w:abstractNumId w:val="24"/>
  </w:num>
  <w:num w:numId="27">
    <w:abstractNumId w:val="5"/>
  </w:num>
  <w:num w:numId="28">
    <w:abstractNumId w:val="14"/>
  </w:num>
  <w:num w:numId="29">
    <w:abstractNumId w:val="27"/>
  </w:num>
  <w:num w:numId="30">
    <w:abstractNumId w:val="18"/>
  </w:num>
  <w:num w:numId="31">
    <w:abstractNumId w:val="3"/>
  </w:num>
  <w:num w:numId="32">
    <w:abstractNumId w:val="1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4A"/>
    <w:rsid w:val="00390ED3"/>
    <w:rsid w:val="00522E4A"/>
    <w:rsid w:val="00966379"/>
    <w:rsid w:val="00A6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5F"/>
  </w:style>
  <w:style w:type="paragraph" w:styleId="1">
    <w:name w:val="heading 1"/>
    <w:basedOn w:val="a"/>
    <w:link w:val="10"/>
    <w:uiPriority w:val="9"/>
    <w:qFormat/>
    <w:rsid w:val="00522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2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4A"/>
    <w:rPr>
      <w:b/>
      <w:bCs/>
    </w:rPr>
  </w:style>
  <w:style w:type="character" w:styleId="a5">
    <w:name w:val="Emphasis"/>
    <w:basedOn w:val="a0"/>
    <w:uiPriority w:val="20"/>
    <w:qFormat/>
    <w:rsid w:val="00522E4A"/>
    <w:rPr>
      <w:i/>
      <w:iCs/>
    </w:rPr>
  </w:style>
  <w:style w:type="character" w:customStyle="1" w:styleId="apple-converted-space">
    <w:name w:val="apple-converted-space"/>
    <w:basedOn w:val="a0"/>
    <w:rsid w:val="00522E4A"/>
  </w:style>
  <w:style w:type="paragraph" w:styleId="a6">
    <w:name w:val="Balloon Text"/>
    <w:basedOn w:val="a"/>
    <w:link w:val="a7"/>
    <w:uiPriority w:val="99"/>
    <w:semiHidden/>
    <w:unhideWhenUsed/>
    <w:rsid w:val="005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1494</Words>
  <Characters>8522</Characters>
  <Application>Microsoft Office Word</Application>
  <DocSecurity>0</DocSecurity>
  <Lines>71</Lines>
  <Paragraphs>19</Paragraphs>
  <ScaleCrop>false</ScaleCrop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4</cp:revision>
  <dcterms:created xsi:type="dcterms:W3CDTF">2016-09-09T08:20:00Z</dcterms:created>
  <dcterms:modified xsi:type="dcterms:W3CDTF">2016-09-18T16:55:00Z</dcterms:modified>
</cp:coreProperties>
</file>