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E" w:rsidRPr="007B274E" w:rsidRDefault="007B274E" w:rsidP="007B274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Первая помощь человеку, пораженному</w:t>
      </w:r>
    </w:p>
    <w:p w:rsidR="007B274E" w:rsidRPr="007B274E" w:rsidRDefault="007B274E" w:rsidP="007B274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электрическим током.</w:t>
      </w:r>
    </w:p>
    <w:p w:rsidR="007B274E" w:rsidRPr="007B274E" w:rsidRDefault="007B274E" w:rsidP="007B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Первую доврачебную помощь пораженному человеку током должен уметь оказывать каждый работающий с электроустановками. Она состоит из двух этапов:</w:t>
      </w:r>
    </w:p>
    <w:p w:rsidR="007B274E" w:rsidRPr="007B274E" w:rsidRDefault="007B274E" w:rsidP="007B274E">
      <w:pPr>
        <w:numPr>
          <w:ilvl w:val="0"/>
          <w:numId w:val="1"/>
        </w:numPr>
        <w:shd w:val="clear" w:color="auto" w:fill="FFFFFF"/>
        <w:spacing w:after="0" w:line="395" w:lineRule="atLeast"/>
        <w:ind w:left="1080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Освобождение пострадавшего от действия тока.</w:t>
      </w:r>
    </w:p>
    <w:p w:rsidR="007B274E" w:rsidRPr="007B274E" w:rsidRDefault="007B274E" w:rsidP="007B274E">
      <w:pPr>
        <w:numPr>
          <w:ilvl w:val="0"/>
          <w:numId w:val="1"/>
        </w:numPr>
        <w:shd w:val="clear" w:color="auto" w:fill="FFFFFF"/>
        <w:spacing w:after="0" w:line="395" w:lineRule="atLeast"/>
        <w:ind w:left="1080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Оказание ему медицинской помощи.</w:t>
      </w:r>
    </w:p>
    <w:p w:rsidR="007B274E" w:rsidRPr="007B274E" w:rsidRDefault="007B274E" w:rsidP="007B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Освобождение можно осуществить несколькими способами:</w:t>
      </w:r>
    </w:p>
    <w:p w:rsidR="007B274E" w:rsidRPr="007B274E" w:rsidRDefault="007B274E" w:rsidP="007B274E">
      <w:pPr>
        <w:numPr>
          <w:ilvl w:val="0"/>
          <w:numId w:val="2"/>
        </w:numPr>
        <w:shd w:val="clear" w:color="auto" w:fill="FFFFFF"/>
        <w:spacing w:after="0" w:line="395" w:lineRule="atLeast"/>
        <w:ind w:left="1134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Отключить электроустановку, которой касается человек, </w:t>
      </w:r>
      <w:proofErr w:type="gramStart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от</w:t>
      </w:r>
      <w:proofErr w:type="gramEnd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gramStart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источник</w:t>
      </w:r>
      <w:proofErr w:type="gramEnd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 питания.</w:t>
      </w:r>
    </w:p>
    <w:p w:rsidR="007B274E" w:rsidRPr="007B274E" w:rsidRDefault="007B274E" w:rsidP="007B274E">
      <w:pPr>
        <w:numPr>
          <w:ilvl w:val="0"/>
          <w:numId w:val="2"/>
        </w:numPr>
        <w:shd w:val="clear" w:color="auto" w:fill="FFFFFF"/>
        <w:spacing w:after="0" w:line="395" w:lineRule="atLeast"/>
        <w:ind w:left="1134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Оттянуть пострадавшего. При напряжениях до 1000В допускается оттягивание пострадавшего, взявшись за его одежду и предварительно изолировав руки (перчатками, шарфом, рукавицами …). Действовать необходимо одной рукой. Изолировать себя от пола можно став на резиновый коврик, сухую доску или одежду.</w:t>
      </w:r>
    </w:p>
    <w:p w:rsidR="007B274E" w:rsidRPr="007B274E" w:rsidRDefault="007B274E" w:rsidP="007B274E">
      <w:pPr>
        <w:numPr>
          <w:ilvl w:val="0"/>
          <w:numId w:val="2"/>
        </w:numPr>
        <w:shd w:val="clear" w:color="auto" w:fill="FFFFFF"/>
        <w:spacing w:after="0" w:line="395" w:lineRule="atLeast"/>
        <w:ind w:left="1134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Перерубить провода. Перерубать провода до напряжения 1000В можно топором с сухой деревянной ручкой или другим инструментом с изолированными ручками. Каждый провод нудно перерубать отдельно, чтобы не вызвать короткого замыкания.</w:t>
      </w:r>
    </w:p>
    <w:p w:rsidR="007B274E" w:rsidRPr="007B274E" w:rsidRDefault="007B274E" w:rsidP="007B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Сразу после освобождения пострадавшего ему оказывается первая доврачебная помощь. Для определения ее вида и объема необходимо выяснить состояние пострадавшего (проверить пульс, дыхание, реакцию зрачков на свет).</w:t>
      </w:r>
    </w:p>
    <w:p w:rsidR="007B274E" w:rsidRPr="007B274E" w:rsidRDefault="007B274E" w:rsidP="007B274E">
      <w:pPr>
        <w:numPr>
          <w:ilvl w:val="0"/>
          <w:numId w:val="3"/>
        </w:numPr>
        <w:shd w:val="clear" w:color="auto" w:fill="FFFFFF"/>
        <w:spacing w:after="0" w:line="395" w:lineRule="atLeast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Если пострадавших находится в сознании, у него нормальное дыхание и сердцебиение, то его все же нельзя считать здоровым. Его следует удобно уложить в сухое место, расстегнуть одежду и обеспечить полный покой до прибытия врача. Отрицательное воздействие </w:t>
      </w:r>
      <w:proofErr w:type="spellStart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эл</w:t>
      </w:r>
      <w:proofErr w:type="spellEnd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. тока на организм человека может сказаться не сразу, а спустя некоторое время.</w:t>
      </w:r>
    </w:p>
    <w:p w:rsidR="007B274E" w:rsidRPr="007B274E" w:rsidRDefault="007B274E" w:rsidP="007B274E">
      <w:pPr>
        <w:numPr>
          <w:ilvl w:val="0"/>
          <w:numId w:val="3"/>
        </w:numPr>
        <w:shd w:val="clear" w:color="auto" w:fill="FFFFFF"/>
        <w:spacing w:after="0" w:line="395" w:lineRule="atLeast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Если пострадавших находится без сознания, но с нормальным дыханием и пульсом, его следует удобно уложить, обеспечить приток свежего воздуха и начать приводить в сознание (подносить к носу вату смоченную нашатырем, обрызгивать лицо холодной водой, растирать и согревать тело).</w:t>
      </w:r>
    </w:p>
    <w:p w:rsidR="007B274E" w:rsidRPr="007B274E" w:rsidRDefault="007B274E" w:rsidP="007B274E">
      <w:pPr>
        <w:numPr>
          <w:ilvl w:val="0"/>
          <w:numId w:val="3"/>
        </w:numPr>
        <w:shd w:val="clear" w:color="auto" w:fill="FFFFFF"/>
        <w:spacing w:after="0" w:line="395" w:lineRule="atLeast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В случае отсутствия у пострадавшего дыхания и (или) пульса ему необходимо производить искусственное дыхание и </w:t>
      </w: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непрямой массаж сердца. Никогда не следует отказываться от оказания помощи пострадавшему и считать его мертвым из-за отсутствия  дыхания, сердцебиения и других признаков жизни. Однако попытки оживления эффективны лишь, когда с момента остановки сердца прошло не более 5-6 минут.</w:t>
      </w:r>
    </w:p>
    <w:p w:rsidR="007B274E" w:rsidRPr="007B274E" w:rsidRDefault="007B274E" w:rsidP="007B274E">
      <w:pPr>
        <w:numPr>
          <w:ilvl w:val="0"/>
          <w:numId w:val="3"/>
        </w:numPr>
        <w:shd w:val="clear" w:color="auto" w:fill="FFFFFF"/>
        <w:spacing w:after="0" w:line="395" w:lineRule="atLeast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Длительное отсутствие пульса при появлении дыхания и других признаков оживления организма указывает на наличие фибрилляции сердца. В этом случае необходимо провести </w:t>
      </w:r>
      <w:proofErr w:type="spellStart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дефебрилляцию</w:t>
      </w:r>
      <w:proofErr w:type="spellEnd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. Достигается она путем кратковременного воздействия большого тока не сердце пострадавшего.  В результате происходит одновременное сокращение всех волокон сердечной мышцы, которые до того сокращались в разное время. </w:t>
      </w:r>
      <w:proofErr w:type="spellStart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>Дефебрилляция</w:t>
      </w:r>
      <w:proofErr w:type="spellEnd"/>
      <w:r w:rsidRPr="007B274E">
        <w:rPr>
          <w:rFonts w:ascii="Arial" w:eastAsia="Times New Roman" w:hAnsi="Arial" w:cs="Arial"/>
          <w:color w:val="666666"/>
          <w:sz w:val="28"/>
          <w:lang w:eastAsia="ru-RU"/>
        </w:rPr>
        <w:t xml:space="preserve"> производится с помощью специального прибора – дефибриллятора. Ее может производить только врач.</w:t>
      </w:r>
    </w:p>
    <w:p w:rsidR="006D5F18" w:rsidRDefault="006D5F18"/>
    <w:sectPr w:rsidR="006D5F18" w:rsidSect="002953D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E15"/>
    <w:multiLevelType w:val="multilevel"/>
    <w:tmpl w:val="1D48B9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72B4595"/>
    <w:multiLevelType w:val="multilevel"/>
    <w:tmpl w:val="3AF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BB3C9B"/>
    <w:multiLevelType w:val="multilevel"/>
    <w:tmpl w:val="9B7695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274E"/>
    <w:rsid w:val="002953D5"/>
    <w:rsid w:val="0031018E"/>
    <w:rsid w:val="006D5F18"/>
    <w:rsid w:val="007B274E"/>
    <w:rsid w:val="00C8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74E"/>
  </w:style>
  <w:style w:type="paragraph" w:customStyle="1" w:styleId="c5">
    <w:name w:val="c5"/>
    <w:basedOn w:val="a"/>
    <w:rsid w:val="007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2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2016-11-18T16:02:00Z</cp:lastPrinted>
  <dcterms:created xsi:type="dcterms:W3CDTF">2016-10-12T06:01:00Z</dcterms:created>
  <dcterms:modified xsi:type="dcterms:W3CDTF">2016-11-18T16:03:00Z</dcterms:modified>
</cp:coreProperties>
</file>