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AC" w:rsidRPr="001C52F8" w:rsidRDefault="006F09AC" w:rsidP="006F09AC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C52F8">
        <w:rPr>
          <w:rFonts w:ascii="Arial" w:hAnsi="Arial" w:cs="Arial"/>
          <w:b/>
          <w:sz w:val="28"/>
          <w:szCs w:val="28"/>
        </w:rPr>
        <w:t>Концепция развития кабинета «Информатика и информационные технологии»</w:t>
      </w:r>
    </w:p>
    <w:p w:rsidR="006F09AC" w:rsidRDefault="006F09AC" w:rsidP="006F09AC">
      <w:pPr>
        <w:ind w:firstLine="709"/>
        <w:jc w:val="both"/>
        <w:rPr>
          <w:rFonts w:ascii="Arial" w:hAnsi="Arial" w:cs="Arial"/>
        </w:rPr>
      </w:pPr>
    </w:p>
    <w:p w:rsidR="006F09AC" w:rsidRDefault="006F09AC" w:rsidP="006F09AC">
      <w:pPr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 xml:space="preserve">В условиях современного динамичного развития общества,  информация становится таким же стратегическим ресурсом, как материальные и энергетические ресурсы. </w:t>
      </w:r>
    </w:p>
    <w:p w:rsidR="006F09AC" w:rsidRPr="001C52F8" w:rsidRDefault="006F09AC" w:rsidP="006F09AC">
      <w:pPr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 xml:space="preserve">Современные информационные технологии, позволяющие создавать, хранить, перерабатывать и обеспечивать эффективные способы представления информации, стали важным фактором жизни общества и средством повышения эффективности управления всеми сферами общественной деятельности. Уровень информатизации становится одним из существенных факторов успешного развития </w:t>
      </w:r>
      <w:r>
        <w:rPr>
          <w:rFonts w:ascii="Arial" w:hAnsi="Arial" w:cs="Arial"/>
        </w:rPr>
        <w:t xml:space="preserve">человека и </w:t>
      </w:r>
      <w:r w:rsidRPr="001C52F8">
        <w:rPr>
          <w:rFonts w:ascii="Arial" w:hAnsi="Arial" w:cs="Arial"/>
        </w:rPr>
        <w:t>общества</w:t>
      </w:r>
      <w:r>
        <w:rPr>
          <w:rFonts w:ascii="Arial" w:hAnsi="Arial" w:cs="Arial"/>
        </w:rPr>
        <w:t xml:space="preserve"> в целом</w:t>
      </w:r>
      <w:r w:rsidRPr="001C52F8">
        <w:rPr>
          <w:rFonts w:ascii="Arial" w:hAnsi="Arial" w:cs="Arial"/>
        </w:rPr>
        <w:t xml:space="preserve">. </w:t>
      </w:r>
    </w:p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 xml:space="preserve">Наша школа – это обычное общеобразовательное учреждение, в котором обучаются около </w:t>
      </w:r>
      <w:r w:rsidR="00B77489">
        <w:rPr>
          <w:rFonts w:ascii="Arial" w:hAnsi="Arial" w:cs="Arial"/>
        </w:rPr>
        <w:t>70</w:t>
      </w:r>
      <w:r w:rsidRPr="001C52F8">
        <w:rPr>
          <w:rFonts w:ascii="Arial" w:hAnsi="Arial" w:cs="Arial"/>
        </w:rPr>
        <w:t xml:space="preserve"> школьников.</w:t>
      </w:r>
    </w:p>
    <w:p w:rsidR="006F09AC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 xml:space="preserve"> Главной задачей сегодняшней школы является создание единого информационного пространства, поэтому приоритетными направлениями </w:t>
      </w:r>
      <w:r>
        <w:rPr>
          <w:rFonts w:ascii="Arial" w:hAnsi="Arial" w:cs="Arial"/>
        </w:rPr>
        <w:t xml:space="preserve">для школы </w:t>
      </w:r>
      <w:r w:rsidRPr="001C52F8">
        <w:rPr>
          <w:rFonts w:ascii="Arial" w:hAnsi="Arial" w:cs="Arial"/>
        </w:rPr>
        <w:t>считаются:</w:t>
      </w:r>
    </w:p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F09AC" w:rsidRPr="001C52F8" w:rsidRDefault="006F09AC" w:rsidP="006F09AC">
      <w:pPr>
        <w:numPr>
          <w:ilvl w:val="0"/>
          <w:numId w:val="1"/>
        </w:numPr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 xml:space="preserve">внедрение информационных технологий в учебно-воспитательный процесс; </w:t>
      </w:r>
    </w:p>
    <w:p w:rsidR="006F09AC" w:rsidRPr="001C52F8" w:rsidRDefault="006F09AC" w:rsidP="006F09AC">
      <w:pPr>
        <w:numPr>
          <w:ilvl w:val="0"/>
          <w:numId w:val="1"/>
        </w:numPr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>организация работы школь</w:t>
      </w:r>
      <w:r>
        <w:rPr>
          <w:rFonts w:ascii="Arial" w:hAnsi="Arial" w:cs="Arial"/>
        </w:rPr>
        <w:t>ных печатных и электронных СМИ;</w:t>
      </w:r>
    </w:p>
    <w:p w:rsidR="006F09AC" w:rsidRPr="001C52F8" w:rsidRDefault="006F09AC" w:rsidP="006F09AC">
      <w:pPr>
        <w:numPr>
          <w:ilvl w:val="0"/>
          <w:numId w:val="1"/>
        </w:numPr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  <w:bCs/>
          <w:color w:val="000000"/>
        </w:rPr>
        <w:t>Формирование творческого стиля деятельности ученика</w:t>
      </w:r>
      <w:proofErr w:type="gramStart"/>
      <w:r w:rsidRPr="001C52F8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.</w:t>
      </w:r>
      <w:proofErr w:type="gramEnd"/>
    </w:p>
    <w:p w:rsidR="006F09AC" w:rsidRPr="001C52F8" w:rsidRDefault="006F09AC" w:rsidP="006F09AC">
      <w:pPr>
        <w:ind w:left="1080" w:firstLine="709"/>
        <w:jc w:val="both"/>
        <w:rPr>
          <w:rFonts w:ascii="Arial" w:hAnsi="Arial" w:cs="Arial"/>
        </w:rPr>
      </w:pPr>
    </w:p>
    <w:p w:rsidR="006F09AC" w:rsidRPr="001C52F8" w:rsidRDefault="006F09AC" w:rsidP="006F09AC">
      <w:pPr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 xml:space="preserve">Поэтому на уроках информатики </w:t>
      </w:r>
      <w:r w:rsidRPr="001C52F8">
        <w:rPr>
          <w:rFonts w:ascii="Arial" w:hAnsi="Arial" w:cs="Arial"/>
          <w:color w:val="000000"/>
        </w:rPr>
        <w:t>обучение направлено на реализацию личностно ориентированного учебного процесса. Творческий стиль деятельности ученика формируется на основе личностно–ориентированных технологий, в том числе – включением учащихся в проектную деятельность</w:t>
      </w:r>
    </w:p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>Основная цель</w:t>
      </w:r>
      <w:r>
        <w:rPr>
          <w:rFonts w:ascii="Arial" w:hAnsi="Arial" w:cs="Arial"/>
        </w:rPr>
        <w:t xml:space="preserve"> развития кабинета «Информатики и информационных технологий»</w:t>
      </w:r>
      <w:r w:rsidRPr="001C52F8">
        <w:rPr>
          <w:rFonts w:ascii="Arial" w:hAnsi="Arial" w:cs="Arial"/>
        </w:rPr>
        <w:t>: на основе опыта учебных заведений смоделировать то информационное пространство, которое, ориентируясь на личность ученика, обеспечит его гармоничное индивидуальное развитие, самоопределение и последующую социальную адаптацию в соответствии с его природными задатками и потребностями общества, общества новой информационной цивилизации и культуры.</w:t>
      </w:r>
    </w:p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 xml:space="preserve">Основная задача  – научить ребенка, находить нужную информацию, пользоваться ей, мыслить системно, целостно и </w:t>
      </w:r>
      <w:proofErr w:type="spellStart"/>
      <w:r w:rsidRPr="001C52F8">
        <w:rPr>
          <w:rFonts w:ascii="Arial" w:hAnsi="Arial" w:cs="Arial"/>
        </w:rPr>
        <w:t>опережающе</w:t>
      </w:r>
      <w:proofErr w:type="spellEnd"/>
      <w:r w:rsidRPr="001C52F8">
        <w:rPr>
          <w:rFonts w:ascii="Arial" w:hAnsi="Arial" w:cs="Arial"/>
        </w:rPr>
        <w:t>,  уметь смоделировать объект, явление, ситуацию, используя для этого все современные технологии.</w:t>
      </w:r>
    </w:p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>Для этой цели в школе работает 1 кабинет информатики (на базе микропроцессора PENTIUM), имеется сканер, принтеры (струйный и лазерный);  мобильный класс «Макинтош»; есть выход в сеть INTERNET; копировально-множительная техника.</w:t>
      </w:r>
    </w:p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 xml:space="preserve">Мне близки идеи  учить и воспитывать с ориентацией на радость,  на внутренние потребности детей в диалоге с учителем, </w:t>
      </w:r>
      <w:proofErr w:type="gramStart"/>
      <w:r w:rsidRPr="001C52F8">
        <w:rPr>
          <w:rFonts w:ascii="Arial" w:hAnsi="Arial" w:cs="Arial"/>
        </w:rPr>
        <w:t>помогать детям реализовать</w:t>
      </w:r>
      <w:proofErr w:type="gramEnd"/>
      <w:r w:rsidRPr="001C52F8">
        <w:rPr>
          <w:rFonts w:ascii="Arial" w:hAnsi="Arial" w:cs="Arial"/>
        </w:rPr>
        <w:t xml:space="preserve"> свои собственные познавательные возможности, само реализовываться и утверждаться.</w:t>
      </w:r>
    </w:p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>Для решения этих идей тщательно отбираются средства, формы и методы обучения на уроках и во внеурочное время.</w:t>
      </w:r>
    </w:p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2F8">
        <w:rPr>
          <w:rFonts w:ascii="Arial" w:hAnsi="Arial" w:cs="Arial"/>
        </w:rPr>
        <w:t xml:space="preserve">Например, особенно интересна групповая работа, там всегда царит творческая атмосфера, а тем более, когда ребята видят свои результаты труда. Это создание очередного номера школьной газеты. Ежемесячно в школе выходит газета "Школьный вестник", в которой все, начиная от фотографий и статей и, заканчивая версткой, выполнено самими учащимися.  Создаются разновозрастные «клубы по интересам», где все до одного стараются вложить свой вклад в общее дело, кто пишет текст, а затем распечатывает его при помощи ПК, кто фотографирует, а затем создает композицию на ПК и т.д.  А как потом приятен "вкус успеха". Или проектная деятельность. Это могут быть </w:t>
      </w:r>
      <w:r w:rsidRPr="001C52F8">
        <w:rPr>
          <w:rFonts w:ascii="Arial" w:hAnsi="Arial" w:cs="Arial"/>
        </w:rPr>
        <w:lastRenderedPageBreak/>
        <w:t>и мини проекты, подготовленные к очередным праздникам или родительским собраниям, или  творческие работы, как завершающий этап изучения очередного модуля, темы.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0324"/>
      </w:tblGrid>
      <w:tr w:rsidR="006F09AC" w:rsidRPr="001C52F8" w:rsidTr="00C14A24">
        <w:trPr>
          <w:tblCellSpacing w:w="15" w:type="dxa"/>
        </w:trPr>
        <w:tc>
          <w:tcPr>
            <w:tcW w:w="0" w:type="auto"/>
            <w:shd w:val="clear" w:color="auto" w:fill="auto"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000"/>
            </w:tblPr>
            <w:tblGrid>
              <w:gridCol w:w="10204"/>
            </w:tblGrid>
            <w:tr w:rsidR="006F09AC" w:rsidRPr="001C52F8" w:rsidTr="00C14A24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6F09AC" w:rsidRPr="001C52F8" w:rsidRDefault="006F09AC" w:rsidP="00C14A24">
                  <w:pPr>
                    <w:ind w:firstLine="709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1C52F8">
                    <w:rPr>
                      <w:rFonts w:ascii="Arial" w:hAnsi="Arial" w:cs="Arial"/>
                      <w:bCs/>
                      <w:color w:val="000000"/>
                    </w:rPr>
                    <w:t>Конечно, на уроках информатики надо стараться выявление и воспитывать «компьютерных гениев»</w:t>
                  </w:r>
                  <w:r w:rsidRPr="001C52F8">
                    <w:rPr>
                      <w:rFonts w:ascii="Arial" w:hAnsi="Arial" w:cs="Arial"/>
                      <w:color w:val="000000"/>
                    </w:rPr>
                    <w:t xml:space="preserve">, но  </w:t>
                  </w:r>
                  <w:proofErr w:type="gramStart"/>
                  <w:r w:rsidRPr="001C52F8">
                    <w:rPr>
                      <w:rFonts w:ascii="Arial" w:hAnsi="Arial" w:cs="Arial"/>
                      <w:color w:val="000000"/>
                    </w:rPr>
                    <w:t>не мало</w:t>
                  </w:r>
                  <w:proofErr w:type="gramEnd"/>
                  <w:r w:rsidRPr="001C52F8">
                    <w:rPr>
                      <w:rFonts w:ascii="Arial" w:hAnsi="Arial" w:cs="Arial"/>
                      <w:color w:val="000000"/>
                    </w:rPr>
                    <w:t xml:space="preserve"> важно  развивать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и</w:t>
                  </w:r>
                  <w:r w:rsidRPr="001C52F8">
                    <w:rPr>
                      <w:rFonts w:ascii="Arial" w:hAnsi="Arial" w:cs="Arial"/>
                      <w:color w:val="000000"/>
                    </w:rPr>
                    <w:t xml:space="preserve"> творческие способности учащихся по предмету (информатика и информационные технологий), формировать профессиональные </w:t>
                  </w:r>
                  <w:r>
                    <w:rPr>
                      <w:rFonts w:ascii="Arial" w:hAnsi="Arial" w:cs="Arial"/>
                      <w:color w:val="000000"/>
                    </w:rPr>
                    <w:t>навыки</w:t>
                  </w:r>
                  <w:r w:rsidRPr="001C52F8">
                    <w:rPr>
                      <w:rFonts w:ascii="Arial" w:hAnsi="Arial" w:cs="Arial"/>
                      <w:color w:val="000000"/>
                    </w:rPr>
                    <w:t xml:space="preserve"> по специальностям информационной цивилизации программист, WEB-дизайнер, и т. д.</w:t>
                  </w:r>
                </w:p>
                <w:p w:rsidR="006F09AC" w:rsidRPr="001C52F8" w:rsidRDefault="006F09AC" w:rsidP="00C14A24">
                  <w:pPr>
                    <w:ind w:firstLine="709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1C52F8">
                    <w:rPr>
                      <w:rFonts w:ascii="Arial" w:hAnsi="Arial" w:cs="Arial"/>
                      <w:color w:val="000000"/>
                    </w:rPr>
                    <w:t>Творческий стиль деятельности, сформированный в курсе информатики, дает возможность выпускникам  школ быть конкурентно способными в новом информационном обществе.</w:t>
                  </w:r>
                </w:p>
                <w:p w:rsidR="006F09AC" w:rsidRPr="001C52F8" w:rsidRDefault="006F09AC" w:rsidP="00C14A24">
                  <w:pPr>
                    <w:ind w:firstLine="709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6F09AC" w:rsidRPr="001C52F8" w:rsidRDefault="006F09AC" w:rsidP="00C14A24">
            <w:pPr>
              <w:ind w:firstLine="709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F09AC" w:rsidRPr="001C52F8" w:rsidRDefault="006F09AC" w:rsidP="006F09AC">
      <w:pPr>
        <w:ind w:firstLine="709"/>
        <w:jc w:val="both"/>
        <w:rPr>
          <w:rFonts w:ascii="Arial" w:hAnsi="Arial" w:cs="Arial"/>
        </w:rPr>
      </w:pPr>
    </w:p>
    <w:p w:rsidR="006F09AC" w:rsidRPr="001C52F8" w:rsidRDefault="006F09AC" w:rsidP="006F09AC">
      <w:pPr>
        <w:pStyle w:val="ajus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F09AC" w:rsidRPr="001C52F8" w:rsidRDefault="006F09AC" w:rsidP="006F09AC">
      <w:pPr>
        <w:ind w:firstLine="709"/>
        <w:jc w:val="both"/>
        <w:rPr>
          <w:rFonts w:ascii="Arial" w:hAnsi="Arial" w:cs="Arial"/>
        </w:rPr>
      </w:pPr>
    </w:p>
    <w:p w:rsidR="006F09AC" w:rsidRPr="001C52F8" w:rsidRDefault="006F09AC" w:rsidP="006F09AC">
      <w:pPr>
        <w:ind w:firstLine="709"/>
        <w:jc w:val="both"/>
        <w:rPr>
          <w:rFonts w:ascii="Arial" w:hAnsi="Arial" w:cs="Arial"/>
        </w:rPr>
      </w:pPr>
    </w:p>
    <w:p w:rsidR="00051CC5" w:rsidRDefault="00051CC5"/>
    <w:sectPr w:rsidR="00051CC5" w:rsidSect="00E95E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F0DC8"/>
    <w:multiLevelType w:val="hybridMultilevel"/>
    <w:tmpl w:val="F5F2107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9AC"/>
    <w:rsid w:val="00051CC5"/>
    <w:rsid w:val="006F09AC"/>
    <w:rsid w:val="00764DD9"/>
    <w:rsid w:val="00B7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">
    <w:name w:val="ajus"/>
    <w:basedOn w:val="a"/>
    <w:rsid w:val="006F09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3</cp:revision>
  <cp:lastPrinted>2016-09-28T10:07:00Z</cp:lastPrinted>
  <dcterms:created xsi:type="dcterms:W3CDTF">2016-09-27T12:11:00Z</dcterms:created>
  <dcterms:modified xsi:type="dcterms:W3CDTF">2016-09-28T10:07:00Z</dcterms:modified>
</cp:coreProperties>
</file>