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0" w:rsidRPr="00342B6C" w:rsidRDefault="00342B6C" w:rsidP="00342B6C">
      <w:pPr>
        <w:ind w:left="4678" w:firstLine="567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A2330" w:rsidRPr="00342B6C">
        <w:rPr>
          <w:b/>
          <w:i/>
          <w:sz w:val="32"/>
          <w:szCs w:val="28"/>
        </w:rPr>
        <w:t>УТВЕРЖДАЮ:</w:t>
      </w:r>
    </w:p>
    <w:p w:rsidR="001A2330" w:rsidRDefault="00342B6C" w:rsidP="00342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A2330">
        <w:rPr>
          <w:sz w:val="28"/>
          <w:szCs w:val="28"/>
        </w:rPr>
        <w:t>Директор МКОУ «Уллугатагская СОШ»</w:t>
      </w:r>
    </w:p>
    <w:p w:rsidR="001A2330" w:rsidRDefault="00342B6C" w:rsidP="001A2330">
      <w:pPr>
        <w:ind w:left="467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______________Р.Н.Ш</w:t>
      </w:r>
      <w:r w:rsidR="001A2330">
        <w:rPr>
          <w:sz w:val="28"/>
          <w:szCs w:val="28"/>
        </w:rPr>
        <w:t>ихгасанов</w:t>
      </w:r>
    </w:p>
    <w:p w:rsidR="001A2330" w:rsidRDefault="001A2330" w:rsidP="001A2330">
      <w:pPr>
        <w:ind w:left="467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«___»________________2016 г.</w:t>
      </w:r>
    </w:p>
    <w:p w:rsidR="00304594" w:rsidRDefault="00304594" w:rsidP="001A2330">
      <w:pPr>
        <w:tabs>
          <w:tab w:val="left" w:pos="6181"/>
        </w:tabs>
        <w:rPr>
          <w:b/>
          <w:bCs/>
          <w:sz w:val="28"/>
          <w:szCs w:val="28"/>
        </w:rPr>
      </w:pPr>
    </w:p>
    <w:p w:rsidR="00304594" w:rsidRPr="00A55484" w:rsidRDefault="001A2330" w:rsidP="001A23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304594" w:rsidRPr="00A55484">
        <w:rPr>
          <w:b/>
          <w:bCs/>
          <w:sz w:val="28"/>
          <w:szCs w:val="28"/>
        </w:rPr>
        <w:t xml:space="preserve">ДОЛЖНОСТНЫЕ ОБЯЗАННОСТИ </w:t>
      </w:r>
    </w:p>
    <w:p w:rsidR="00304594" w:rsidRPr="00A55484" w:rsidRDefault="00304594" w:rsidP="00304594">
      <w:pPr>
        <w:pStyle w:val="a6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>учителя информатики и вычислительной техники</w:t>
      </w:r>
    </w:p>
    <w:p w:rsidR="00304594" w:rsidRPr="00A55484" w:rsidRDefault="001A2330" w:rsidP="003045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Мирзалиева Мустафы Тагировича </w:t>
      </w:r>
    </w:p>
    <w:p w:rsidR="00304594" w:rsidRPr="00A55484" w:rsidRDefault="001A2330" w:rsidP="003045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="00304594" w:rsidRPr="00A55484">
        <w:rPr>
          <w:b/>
          <w:bCs/>
          <w:sz w:val="28"/>
          <w:szCs w:val="28"/>
        </w:rPr>
        <w:t xml:space="preserve"> учебный год</w:t>
      </w:r>
    </w:p>
    <w:p w:rsidR="00304594" w:rsidRPr="00A55484" w:rsidRDefault="00304594" w:rsidP="00304594">
      <w:pPr>
        <w:jc w:val="center"/>
        <w:rPr>
          <w:sz w:val="28"/>
          <w:szCs w:val="28"/>
        </w:rPr>
      </w:pPr>
    </w:p>
    <w:p w:rsidR="00304594" w:rsidRPr="00A55484" w:rsidRDefault="00304594" w:rsidP="00304594">
      <w:pPr>
        <w:pStyle w:val="a5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A55484">
        <w:rPr>
          <w:b/>
          <w:sz w:val="28"/>
          <w:szCs w:val="28"/>
        </w:rPr>
        <w:t>Общие положения</w:t>
      </w:r>
    </w:p>
    <w:p w:rsidR="00304594" w:rsidRPr="00A55484" w:rsidRDefault="00304594" w:rsidP="00304594">
      <w:pPr>
        <w:rPr>
          <w:sz w:val="28"/>
          <w:szCs w:val="28"/>
        </w:rPr>
      </w:pP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года № 463/1268 по согласованию с Министерством труда Российской Федерации (постановление Минтруда России от 17 августа 1995 года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 утвержденные приказом Минобразования Российской Федерации от 27 февраля 1995 года № 92.</w:t>
      </w:r>
    </w:p>
    <w:p w:rsidR="00304594" w:rsidRPr="00A55484" w:rsidRDefault="00304594" w:rsidP="00304594">
      <w:pPr>
        <w:pStyle w:val="a6"/>
        <w:tabs>
          <w:tab w:val="num" w:pos="510"/>
          <w:tab w:val="left" w:pos="1134"/>
        </w:tabs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Настоящая инструкция является типовой, и ее действие распространяется на всех учителей школы, а на ее основе могут разрабатываться должностные инструкции учителей, ведущих отдельные предметы, на учителей начальной школы.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clear" w:pos="510"/>
          <w:tab w:val="num" w:pos="72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назначается и освобождается от должности директором школы.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должен иметь высшее или среднее специальное профессиональное образование без предъявления требований к стажу педагогической работы.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подчиняется непосредственно заместителю директора школы по учебно-воспитательной работе.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Учителю непосредственно подчиняется лаборант (если учитель выполняет обязанности заведующего кабинетом).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в своей деятельности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lastRenderedPageBreak/>
        <w:t>Учитель соблюдает Конвенцию о правах ребенка.</w:t>
      </w:r>
    </w:p>
    <w:p w:rsidR="00304594" w:rsidRPr="00A55484" w:rsidRDefault="00304594" w:rsidP="00304594">
      <w:pPr>
        <w:pStyle w:val="a6"/>
        <w:jc w:val="both"/>
        <w:rPr>
          <w:sz w:val="28"/>
          <w:szCs w:val="28"/>
        </w:rPr>
      </w:pPr>
    </w:p>
    <w:p w:rsidR="00304594" w:rsidRPr="00A55484" w:rsidRDefault="00304594" w:rsidP="00304594">
      <w:pPr>
        <w:pStyle w:val="a6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>Функции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Основными направлениями деятельности учителя являются: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2.1 обучение и воспитание обучающихся с учетом специфики преподаваемого предмета и возраста обучающихся;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2.2 содействие социализации обучающихся, формированию у них общей культуры, осознанному выбору ими и последующему освоению профессиональных программ;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2.3 обеспечение режима соблюдения норм и правил техники безопасности в учебном процессе.</w:t>
      </w:r>
    </w:p>
    <w:p w:rsidR="00304594" w:rsidRPr="00A55484" w:rsidRDefault="00304594" w:rsidP="00304594">
      <w:pPr>
        <w:pStyle w:val="a6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 xml:space="preserve">Должностные обязанности </w:t>
      </w:r>
    </w:p>
    <w:p w:rsidR="00304594" w:rsidRPr="00A55484" w:rsidRDefault="00304594" w:rsidP="00304594">
      <w:pPr>
        <w:pStyle w:val="a6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>учителя информатики и вычислительной техники</w:t>
      </w:r>
    </w:p>
    <w:p w:rsidR="00304594" w:rsidRPr="00A55484" w:rsidRDefault="00304594" w:rsidP="00304594">
      <w:pPr>
        <w:pStyle w:val="a6"/>
        <w:ind w:firstLine="900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выполняет следующие должностные обязанности:</w:t>
      </w:r>
    </w:p>
    <w:p w:rsidR="00304594" w:rsidRDefault="00304594" w:rsidP="00304594">
      <w:pPr>
        <w:ind w:firstLine="840"/>
        <w:jc w:val="both"/>
        <w:rPr>
          <w:sz w:val="28"/>
          <w:szCs w:val="28"/>
        </w:rPr>
      </w:pPr>
      <w:r w:rsidRPr="0060370E">
        <w:rPr>
          <w:sz w:val="28"/>
          <w:szCs w:val="28"/>
        </w:rPr>
        <w:t>3.1</w:t>
      </w:r>
      <w:r>
        <w:rPr>
          <w:sz w:val="28"/>
          <w:szCs w:val="28"/>
        </w:rPr>
        <w:t xml:space="preserve">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 </w:t>
      </w:r>
    </w:p>
    <w:p w:rsidR="00304594" w:rsidRDefault="00304594" w:rsidP="0030459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>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 xml:space="preserve">3.4. Формирует сборные команды </w:t>
      </w:r>
      <w:r>
        <w:t>школы</w:t>
      </w:r>
      <w:r>
        <w:rPr>
          <w:sz w:val="28"/>
        </w:rPr>
        <w:t xml:space="preserve"> по параллелям классов для участия в районной, окружной, городской, областной олимпиадах.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 xml:space="preserve">3.5. Выполняет все предписания по охране труда, технике безопасности и пожарной безопасности, обусловленные соответствующими приказами по школе. 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>3.6. Руководит работой лаборанта кабинета физики.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>3.7. Разрабатывает и представляет на утверждение директора «Инструкцию по охране труда при работе в кабинете».</w:t>
      </w:r>
    </w:p>
    <w:p w:rsidR="00304594" w:rsidRDefault="00304594" w:rsidP="00304594">
      <w:pPr>
        <w:ind w:firstLine="840"/>
        <w:jc w:val="both"/>
        <w:rPr>
          <w:sz w:val="28"/>
        </w:rPr>
      </w:pPr>
    </w:p>
    <w:p w:rsidR="00304594" w:rsidRDefault="00304594" w:rsidP="0030459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Права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Учитель имеет право: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4.1 участвовать в управлении школы в порядке, определяемом Уставом школы;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4.2 на защиту профессиональной чести и достоинства;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4.3 знакомиться с жалобами и другими документами, содержащими оценку его работы, давать по ним объяснения;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 xml:space="preserve">4.4 защищать свои интересы самостоятельно и/или через представителя, в том числе адвоката, в случае дисциплинарного расследования или </w:t>
      </w:r>
      <w:r>
        <w:rPr>
          <w:sz w:val="28"/>
        </w:rPr>
        <w:lastRenderedPageBreak/>
        <w:t>служебного расследования, связанного с нарушением учителем норм профессиональной этики;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4.5 на конфиденциальность дисциплинарного (служебного) расследования, за исключением случаев, предусмотренных законом;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4.6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4.7 повышать квалификацию;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4.8 аттестовываться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4.9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случае и порядке, установленных Уставом и Правилами о поощрениях и взысканиях обучающихся школы.</w:t>
      </w:r>
    </w:p>
    <w:p w:rsidR="00304594" w:rsidRDefault="00304594" w:rsidP="00304594">
      <w:pPr>
        <w:ind w:firstLine="900"/>
        <w:jc w:val="both"/>
        <w:rPr>
          <w:sz w:val="28"/>
        </w:rPr>
      </w:pPr>
    </w:p>
    <w:p w:rsidR="00304594" w:rsidRDefault="00342B6C" w:rsidP="00342B6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</w:t>
      </w:r>
      <w:r w:rsidR="00304594">
        <w:rPr>
          <w:b/>
          <w:bCs/>
          <w:sz w:val="28"/>
        </w:rPr>
        <w:t>Ответственность</w:t>
      </w:r>
    </w:p>
    <w:p w:rsidR="00304594" w:rsidRPr="008E1E62" w:rsidRDefault="00304594" w:rsidP="00304594">
      <w:pPr>
        <w:numPr>
          <w:ilvl w:val="1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8E1E62">
        <w:rPr>
          <w:sz w:val="28"/>
          <w:szCs w:val="28"/>
        </w:rPr>
        <w:t>В установленном законодательством Российской Федерации порядке учитель несет ответственность за:</w:t>
      </w:r>
    </w:p>
    <w:p w:rsidR="00304594" w:rsidRDefault="00304594" w:rsidP="00304594">
      <w:pPr>
        <w:numPr>
          <w:ilvl w:val="2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304594" w:rsidRDefault="00304594" w:rsidP="00304594">
      <w:pPr>
        <w:numPr>
          <w:ilvl w:val="2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8E1E62">
        <w:rPr>
          <w:sz w:val="28"/>
        </w:rPr>
        <w:t>жизнь и здоровье обучающихся во время образовательного процесса;</w:t>
      </w:r>
    </w:p>
    <w:p w:rsidR="00304594" w:rsidRPr="008E1E62" w:rsidRDefault="00304594" w:rsidP="00304594">
      <w:pPr>
        <w:numPr>
          <w:ilvl w:val="2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8E1E62">
        <w:rPr>
          <w:sz w:val="28"/>
        </w:rPr>
        <w:t>нарушения прав и свобод обучающихся.</w:t>
      </w:r>
    </w:p>
    <w:p w:rsidR="00304594" w:rsidRDefault="00304594" w:rsidP="003045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304594" w:rsidRDefault="00304594" w:rsidP="003045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совершения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04594" w:rsidRDefault="00304594" w:rsidP="003045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304594" w:rsidRDefault="00304594" w:rsidP="00304594">
      <w:pPr>
        <w:ind w:firstLine="900"/>
        <w:jc w:val="center"/>
        <w:rPr>
          <w:b/>
          <w:bCs/>
          <w:sz w:val="28"/>
        </w:rPr>
      </w:pPr>
    </w:p>
    <w:p w:rsidR="00342B6C" w:rsidRDefault="00342B6C" w:rsidP="00342B6C">
      <w:pPr>
        <w:rPr>
          <w:b/>
          <w:bCs/>
          <w:sz w:val="28"/>
        </w:rPr>
      </w:pPr>
    </w:p>
    <w:p w:rsidR="00304594" w:rsidRDefault="00342B6C" w:rsidP="00342B6C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</w:t>
      </w:r>
      <w:r w:rsidR="00304594">
        <w:rPr>
          <w:b/>
          <w:bCs/>
          <w:sz w:val="28"/>
        </w:rPr>
        <w:t>Взаимоотношения. Связи по должности</w:t>
      </w:r>
    </w:p>
    <w:p w:rsidR="00304594" w:rsidRPr="00A55484" w:rsidRDefault="00304594" w:rsidP="00304594">
      <w:pPr>
        <w:pStyle w:val="a3"/>
        <w:rPr>
          <w:sz w:val="28"/>
          <w:szCs w:val="28"/>
        </w:rPr>
      </w:pPr>
      <w:r w:rsidRPr="00A55484">
        <w:rPr>
          <w:sz w:val="28"/>
          <w:szCs w:val="28"/>
        </w:rPr>
        <w:t>Учитель: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установленные нормы выработки.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6.2 В период каникул, не совпадающих с отпуском, привлекается администрацией школы к педагогической, методической организационной работе или другим видам работ по школе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6.3 Заменяет в установленном порядке временно отсутствующих учителей на условии почасовой оплаты и по тарификации (в зависимости от срока замены);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6.4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6.5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6.6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304594" w:rsidRDefault="00304594" w:rsidP="00304594">
      <w:pPr>
        <w:ind w:firstLine="900"/>
        <w:jc w:val="both"/>
        <w:rPr>
          <w:sz w:val="28"/>
        </w:rPr>
      </w:pPr>
    </w:p>
    <w:p w:rsidR="00304594" w:rsidRDefault="00304594" w:rsidP="00304594">
      <w:pPr>
        <w:ind w:firstLine="900"/>
        <w:jc w:val="both"/>
        <w:rPr>
          <w:sz w:val="28"/>
        </w:rPr>
      </w:pPr>
    </w:p>
    <w:p w:rsidR="00304594" w:rsidRDefault="00304594" w:rsidP="00304594">
      <w:pPr>
        <w:jc w:val="both"/>
        <w:rPr>
          <w:sz w:val="28"/>
        </w:rPr>
      </w:pPr>
      <w:r>
        <w:rPr>
          <w:sz w:val="28"/>
        </w:rPr>
        <w:t xml:space="preserve">Заместитель директора по учебно-воспитательной </w:t>
      </w:r>
    </w:p>
    <w:p w:rsidR="00304594" w:rsidRDefault="00304594" w:rsidP="00304594">
      <w:pPr>
        <w:jc w:val="both"/>
        <w:rPr>
          <w:sz w:val="28"/>
        </w:rPr>
      </w:pPr>
      <w:r>
        <w:rPr>
          <w:sz w:val="28"/>
        </w:rPr>
        <w:t>работе М</w:t>
      </w:r>
      <w:r w:rsidR="001A2330">
        <w:rPr>
          <w:sz w:val="28"/>
        </w:rPr>
        <w:t>К</w:t>
      </w:r>
      <w:r>
        <w:rPr>
          <w:sz w:val="28"/>
        </w:rPr>
        <w:t>ОУ «</w:t>
      </w:r>
      <w:r w:rsidR="001A2330">
        <w:rPr>
          <w:sz w:val="28"/>
        </w:rPr>
        <w:t xml:space="preserve">Уллугатагская </w:t>
      </w:r>
      <w:r>
        <w:rPr>
          <w:sz w:val="28"/>
        </w:rPr>
        <w:t xml:space="preserve">СОШ»               </w:t>
      </w:r>
      <w:r w:rsidR="001A2330">
        <w:rPr>
          <w:sz w:val="28"/>
        </w:rPr>
        <w:t xml:space="preserve">                         М.Я.Бабаев.</w:t>
      </w:r>
    </w:p>
    <w:p w:rsidR="00304594" w:rsidRPr="00647558" w:rsidRDefault="001A2330" w:rsidP="00304594"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ознакомлен:</w:t>
      </w:r>
      <w:r w:rsidR="00304594" w:rsidRPr="006475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М.Т.Мирзалиев.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1EF1"/>
    <w:multiLevelType w:val="multilevel"/>
    <w:tmpl w:val="626E782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B7C26"/>
    <w:multiLevelType w:val="multilevel"/>
    <w:tmpl w:val="F0023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8614A7"/>
    <w:multiLevelType w:val="hybridMultilevel"/>
    <w:tmpl w:val="02446C12"/>
    <w:lvl w:ilvl="0" w:tplc="0419000F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04594"/>
    <w:rsid w:val="00080408"/>
    <w:rsid w:val="001A2330"/>
    <w:rsid w:val="00304594"/>
    <w:rsid w:val="00342B6C"/>
    <w:rsid w:val="003C2C49"/>
    <w:rsid w:val="006D5F18"/>
    <w:rsid w:val="00D3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045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0459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04594"/>
    <w:pPr>
      <w:spacing w:before="30" w:after="3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0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459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5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6</cp:revision>
  <dcterms:created xsi:type="dcterms:W3CDTF">2016-10-14T06:58:00Z</dcterms:created>
  <dcterms:modified xsi:type="dcterms:W3CDTF">2016-10-15T06:54:00Z</dcterms:modified>
</cp:coreProperties>
</file>