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7C" w:rsidRDefault="006468E8" w:rsidP="00DE51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ВНЕКЛАССНОЕ МЕРОПРИЯТИЕ: Математическая игра</w:t>
      </w:r>
      <w:r w:rsidR="003A3642" w:rsidRPr="001C217C">
        <w:rPr>
          <w:rFonts w:ascii="Times New Roman" w:hAnsi="Times New Roman" w:cs="Times New Roman"/>
          <w:b/>
          <w:i/>
          <w:sz w:val="28"/>
          <w:szCs w:val="28"/>
        </w:rPr>
        <w:t xml:space="preserve"> «На поиски сокровищ»</w:t>
      </w:r>
    </w:p>
    <w:p w:rsidR="00DE517E" w:rsidRDefault="001C217C" w:rsidP="00DE51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ДЕЙСТВИЯ С ДЕСЯТИЧНЫМИ ДРОБЯМИ</w:t>
      </w:r>
    </w:p>
    <w:p w:rsidR="001C217C" w:rsidRDefault="001C217C" w:rsidP="00DE51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(сложение, вычитание, умножение)</w:t>
      </w:r>
    </w:p>
    <w:p w:rsidR="006B0ABE" w:rsidRPr="001C217C" w:rsidRDefault="006B0ABE" w:rsidP="00DE517E">
      <w:pPr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p w:rsidR="00DE517E" w:rsidRPr="00523443" w:rsidRDefault="00DE517E" w:rsidP="008A7CA7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color w:val="auto"/>
        </w:rPr>
      </w:pPr>
      <w:r w:rsidRPr="00523443">
        <w:rPr>
          <w:rFonts w:ascii="Times New Roman" w:hAnsi="Times New Roman" w:cs="Times New Roman"/>
          <w:color w:val="auto"/>
        </w:rPr>
        <w:t xml:space="preserve">Класс: </w:t>
      </w:r>
      <w:r w:rsidRPr="00523443">
        <w:rPr>
          <w:rFonts w:ascii="Times New Roman" w:hAnsi="Times New Roman" w:cs="Times New Roman"/>
          <w:b w:val="0"/>
          <w:color w:val="auto"/>
        </w:rPr>
        <w:t>6</w:t>
      </w:r>
    </w:p>
    <w:p w:rsidR="00DE517E" w:rsidRPr="00523443" w:rsidRDefault="00DE517E" w:rsidP="00DE517E">
      <w:pPr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 xml:space="preserve">   </w:t>
      </w:r>
      <w:r w:rsidRPr="00523443">
        <w:rPr>
          <w:rFonts w:ascii="Times New Roman" w:hAnsi="Times New Roman" w:cs="Times New Roman"/>
          <w:b/>
          <w:sz w:val="28"/>
          <w:szCs w:val="28"/>
        </w:rPr>
        <w:t>Дидактическая цель:</w:t>
      </w:r>
      <w:r w:rsidR="00313FE6" w:rsidRPr="00523443">
        <w:rPr>
          <w:rFonts w:ascii="Times New Roman" w:hAnsi="Times New Roman" w:cs="Times New Roman"/>
          <w:sz w:val="28"/>
          <w:szCs w:val="28"/>
        </w:rPr>
        <w:t xml:space="preserve">  обеспечить закрепление</w:t>
      </w:r>
      <w:r w:rsidRPr="00523443">
        <w:rPr>
          <w:rFonts w:ascii="Times New Roman" w:hAnsi="Times New Roman" w:cs="Times New Roman"/>
          <w:sz w:val="28"/>
          <w:szCs w:val="28"/>
        </w:rPr>
        <w:t xml:space="preserve"> умений</w:t>
      </w:r>
      <w:r w:rsidR="00313FE6" w:rsidRPr="00523443">
        <w:rPr>
          <w:rFonts w:ascii="Times New Roman" w:hAnsi="Times New Roman" w:cs="Times New Roman"/>
          <w:sz w:val="28"/>
          <w:szCs w:val="28"/>
        </w:rPr>
        <w:t xml:space="preserve">  выполнять действия с десятичными дробями</w:t>
      </w:r>
      <w:r w:rsidRPr="00523443">
        <w:rPr>
          <w:rFonts w:ascii="Times New Roman" w:hAnsi="Times New Roman" w:cs="Times New Roman"/>
          <w:sz w:val="28"/>
          <w:szCs w:val="28"/>
        </w:rPr>
        <w:t>,</w:t>
      </w:r>
      <w:r w:rsidRPr="005234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443">
        <w:rPr>
          <w:rFonts w:ascii="Times New Roman" w:hAnsi="Times New Roman" w:cs="Times New Roman"/>
          <w:sz w:val="28"/>
          <w:szCs w:val="28"/>
        </w:rPr>
        <w:t>создать условия для развития мыслительных способностей учащихся.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color w:val="auto"/>
        </w:rPr>
      </w:pPr>
      <w:r w:rsidRPr="00523443">
        <w:rPr>
          <w:rFonts w:ascii="Times New Roman" w:hAnsi="Times New Roman" w:cs="Times New Roman"/>
          <w:color w:val="auto"/>
        </w:rPr>
        <w:t>Цели по содержанию:</w:t>
      </w:r>
    </w:p>
    <w:p w:rsidR="00DE517E" w:rsidRPr="00523443" w:rsidRDefault="00DE517E" w:rsidP="00DE517E">
      <w:pPr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 xml:space="preserve">   - </w:t>
      </w:r>
      <w:r w:rsidRPr="00523443">
        <w:rPr>
          <w:rFonts w:ascii="Times New Roman" w:hAnsi="Times New Roman" w:cs="Times New Roman"/>
          <w:b/>
          <w:sz w:val="28"/>
          <w:szCs w:val="28"/>
        </w:rPr>
        <w:t>обучающие:</w:t>
      </w:r>
      <w:r w:rsidR="00D3547D">
        <w:rPr>
          <w:rFonts w:ascii="Times New Roman" w:hAnsi="Times New Roman" w:cs="Times New Roman"/>
          <w:sz w:val="28"/>
          <w:szCs w:val="28"/>
        </w:rPr>
        <w:t xml:space="preserve"> повтори</w:t>
      </w:r>
      <w:r w:rsidRPr="00523443">
        <w:rPr>
          <w:rFonts w:ascii="Times New Roman" w:hAnsi="Times New Roman" w:cs="Times New Roman"/>
          <w:sz w:val="28"/>
          <w:szCs w:val="28"/>
        </w:rPr>
        <w:t xml:space="preserve">ть </w:t>
      </w:r>
      <w:r w:rsidR="00EB40B5" w:rsidRPr="00523443">
        <w:rPr>
          <w:rFonts w:ascii="Times New Roman" w:hAnsi="Times New Roman" w:cs="Times New Roman"/>
          <w:sz w:val="28"/>
          <w:szCs w:val="28"/>
        </w:rPr>
        <w:t>все действия с десятичными дробями</w:t>
      </w:r>
      <w:r w:rsidR="001C217C">
        <w:rPr>
          <w:rFonts w:ascii="Times New Roman" w:hAnsi="Times New Roman" w:cs="Times New Roman"/>
          <w:sz w:val="28"/>
          <w:szCs w:val="28"/>
        </w:rPr>
        <w:t>, формировать</w:t>
      </w:r>
      <w:r w:rsidRPr="00523443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EB40B5" w:rsidRPr="00523443">
        <w:rPr>
          <w:rFonts w:ascii="Times New Roman" w:hAnsi="Times New Roman" w:cs="Times New Roman"/>
          <w:sz w:val="28"/>
          <w:szCs w:val="28"/>
        </w:rPr>
        <w:t>выполнять действия с десятичными дробями</w:t>
      </w:r>
      <w:r w:rsidRPr="00523443">
        <w:rPr>
          <w:rFonts w:ascii="Times New Roman" w:hAnsi="Times New Roman" w:cs="Times New Roman"/>
          <w:sz w:val="28"/>
          <w:szCs w:val="28"/>
        </w:rPr>
        <w:t>, выполнять оценку и при</w:t>
      </w:r>
      <w:r w:rsidR="00EB40B5" w:rsidRPr="00523443">
        <w:rPr>
          <w:rFonts w:ascii="Times New Roman" w:hAnsi="Times New Roman" w:cs="Times New Roman"/>
          <w:sz w:val="28"/>
          <w:szCs w:val="28"/>
        </w:rPr>
        <w:t>кидку действий с десятичными дробями</w:t>
      </w:r>
      <w:r w:rsidRPr="00523443">
        <w:rPr>
          <w:rFonts w:ascii="Times New Roman" w:hAnsi="Times New Roman" w:cs="Times New Roman"/>
          <w:sz w:val="28"/>
          <w:szCs w:val="28"/>
        </w:rPr>
        <w:t>;</w:t>
      </w:r>
    </w:p>
    <w:p w:rsidR="00DE517E" w:rsidRPr="00523443" w:rsidRDefault="00DE517E" w:rsidP="00DE517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443">
        <w:rPr>
          <w:rFonts w:ascii="Times New Roman" w:hAnsi="Times New Roman" w:cs="Times New Roman"/>
          <w:sz w:val="28"/>
          <w:szCs w:val="28"/>
        </w:rPr>
        <w:t xml:space="preserve">- </w:t>
      </w:r>
      <w:r w:rsidRPr="00523443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523443">
        <w:rPr>
          <w:rFonts w:ascii="Times New Roman" w:hAnsi="Times New Roman" w:cs="Times New Roman"/>
          <w:sz w:val="28"/>
          <w:szCs w:val="28"/>
        </w:rPr>
        <w:t>:</w:t>
      </w:r>
      <w:r w:rsidR="00D4334E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D4334E" w:rsidRPr="00D43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34E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="00D4334E" w:rsidRPr="0010322E">
        <w:rPr>
          <w:rFonts w:ascii="Times New Roman" w:hAnsi="Times New Roman" w:cs="Times New Roman"/>
          <w:sz w:val="28"/>
          <w:szCs w:val="28"/>
        </w:rPr>
        <w:t>, оперативность мышления, умение публично мыслит</w:t>
      </w:r>
      <w:r w:rsidR="00D4334E">
        <w:rPr>
          <w:rFonts w:ascii="Times New Roman" w:hAnsi="Times New Roman" w:cs="Times New Roman"/>
          <w:sz w:val="28"/>
          <w:szCs w:val="28"/>
        </w:rPr>
        <w:t>ь, говорить, управлять эмоциями,</w:t>
      </w:r>
      <w:r w:rsidR="0010322E" w:rsidRPr="0010322E">
        <w:rPr>
          <w:rFonts w:ascii="Times New Roman" w:hAnsi="Times New Roman" w:cs="Times New Roman"/>
          <w:sz w:val="28"/>
          <w:szCs w:val="28"/>
        </w:rPr>
        <w:t xml:space="preserve"> дух товарищества и взаимовыручки</w:t>
      </w:r>
      <w:r w:rsidRPr="00523443">
        <w:rPr>
          <w:rFonts w:ascii="Times New Roman" w:hAnsi="Times New Roman" w:cs="Times New Roman"/>
          <w:sz w:val="28"/>
          <w:szCs w:val="28"/>
        </w:rPr>
        <w:t xml:space="preserve"> развивать умения анализировать, сравнивать, обобщать, строить аналогии, делать выводы, развивать внимание;</w:t>
      </w:r>
      <w:proofErr w:type="gramEnd"/>
    </w:p>
    <w:p w:rsidR="00DE517E" w:rsidRPr="00523443" w:rsidRDefault="00DE517E" w:rsidP="008A7CA7">
      <w:pPr>
        <w:pStyle w:val="1"/>
        <w:spacing w:before="0" w:beforeAutospacing="0" w:after="0"/>
        <w:ind w:left="142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color w:val="auto"/>
        </w:rPr>
        <w:t xml:space="preserve">  - воспитательные: </w:t>
      </w:r>
      <w:r w:rsidRPr="00523443">
        <w:rPr>
          <w:rFonts w:ascii="Times New Roman" w:hAnsi="Times New Roman" w:cs="Times New Roman"/>
          <w:b w:val="0"/>
          <w:color w:val="auto"/>
        </w:rPr>
        <w:t>развивать познавательный интерес и регуляторные навыки через игровые моменты взаимоконтроля, взаимопроверки, развивать коммуникативные способности во время работы в группах, способствовать пониманию необходимости интеллектуальных усилий для успешного обучения, положительного эффекта настойчивости для достижения цели.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color w:val="auto"/>
        </w:rPr>
      </w:pPr>
      <w:r w:rsidRPr="00523443">
        <w:rPr>
          <w:rFonts w:ascii="Times New Roman" w:hAnsi="Times New Roman" w:cs="Times New Roman"/>
          <w:color w:val="auto"/>
        </w:rPr>
        <w:t xml:space="preserve">Методы: 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b w:val="0"/>
          <w:i/>
          <w:color w:val="auto"/>
        </w:rPr>
        <w:t xml:space="preserve">По источникам знаний: </w:t>
      </w:r>
      <w:proofErr w:type="gramStart"/>
      <w:r w:rsidRPr="00523443">
        <w:rPr>
          <w:rFonts w:ascii="Times New Roman" w:hAnsi="Times New Roman" w:cs="Times New Roman"/>
          <w:b w:val="0"/>
          <w:color w:val="auto"/>
        </w:rPr>
        <w:t>практические</w:t>
      </w:r>
      <w:proofErr w:type="gramEnd"/>
      <w:r w:rsidRPr="00523443">
        <w:rPr>
          <w:rFonts w:ascii="Times New Roman" w:hAnsi="Times New Roman" w:cs="Times New Roman"/>
          <w:b w:val="0"/>
          <w:color w:val="auto"/>
        </w:rPr>
        <w:t>, наглядные;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b w:val="0"/>
          <w:i/>
          <w:color w:val="auto"/>
        </w:rPr>
        <w:t>По степени взаимодействия учитель-ученик:</w:t>
      </w:r>
      <w:r w:rsidRPr="00523443">
        <w:rPr>
          <w:rFonts w:ascii="Times New Roman" w:hAnsi="Times New Roman" w:cs="Times New Roman"/>
          <w:b w:val="0"/>
          <w:color w:val="auto"/>
        </w:rPr>
        <w:t xml:space="preserve"> эвристическая беседа;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b w:val="0"/>
          <w:i/>
          <w:color w:val="auto"/>
        </w:rPr>
        <w:t>Относительно дидактических задач:</w:t>
      </w:r>
      <w:r w:rsidRPr="00523443">
        <w:rPr>
          <w:rFonts w:ascii="Times New Roman" w:hAnsi="Times New Roman" w:cs="Times New Roman"/>
          <w:b w:val="0"/>
          <w:color w:val="auto"/>
        </w:rPr>
        <w:t xml:space="preserve"> формирование умений;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b w:val="0"/>
          <w:i/>
          <w:color w:val="auto"/>
        </w:rPr>
        <w:t xml:space="preserve">Относительно характера познавательной деятельности: </w:t>
      </w:r>
      <w:proofErr w:type="gramStart"/>
      <w:r w:rsidRPr="00523443">
        <w:rPr>
          <w:rFonts w:ascii="Times New Roman" w:hAnsi="Times New Roman" w:cs="Times New Roman"/>
          <w:b w:val="0"/>
          <w:color w:val="auto"/>
        </w:rPr>
        <w:t>проблемный</w:t>
      </w:r>
      <w:proofErr w:type="gramEnd"/>
      <w:r w:rsidRPr="00523443">
        <w:rPr>
          <w:rFonts w:ascii="Times New Roman" w:hAnsi="Times New Roman" w:cs="Times New Roman"/>
          <w:b w:val="0"/>
          <w:color w:val="auto"/>
        </w:rPr>
        <w:t>, частично-поисковый.</w:t>
      </w:r>
    </w:p>
    <w:p w:rsidR="00DE517E" w:rsidRPr="00523443" w:rsidRDefault="00DE517E" w:rsidP="00DE517E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color w:val="auto"/>
        </w:rPr>
        <w:t xml:space="preserve">Место проведения: </w:t>
      </w:r>
      <w:r w:rsidRPr="00523443">
        <w:rPr>
          <w:rFonts w:ascii="Times New Roman" w:hAnsi="Times New Roman" w:cs="Times New Roman"/>
          <w:b w:val="0"/>
          <w:color w:val="auto"/>
        </w:rPr>
        <w:t>учебный кабинет</w:t>
      </w:r>
    </w:p>
    <w:p w:rsidR="00921FC5" w:rsidRPr="00523443" w:rsidRDefault="00DE517E" w:rsidP="00921FC5">
      <w:pPr>
        <w:pStyle w:val="1"/>
        <w:spacing w:before="0" w:beforeAutospacing="0" w:after="0"/>
        <w:ind w:left="180"/>
        <w:jc w:val="both"/>
        <w:rPr>
          <w:rFonts w:ascii="Times New Roman" w:hAnsi="Times New Roman" w:cs="Times New Roman"/>
          <w:b w:val="0"/>
          <w:color w:val="auto"/>
        </w:rPr>
      </w:pPr>
      <w:r w:rsidRPr="00523443">
        <w:rPr>
          <w:rFonts w:ascii="Times New Roman" w:hAnsi="Times New Roman" w:cs="Times New Roman"/>
          <w:color w:val="auto"/>
        </w:rPr>
        <w:lastRenderedPageBreak/>
        <w:t xml:space="preserve">Оборудование: </w:t>
      </w:r>
      <w:r w:rsidRPr="00523443">
        <w:rPr>
          <w:rFonts w:ascii="Times New Roman" w:hAnsi="Times New Roman" w:cs="Times New Roman"/>
          <w:b w:val="0"/>
          <w:color w:val="auto"/>
        </w:rPr>
        <w:t>компоненты УМК «Сферы. Математика. 5-6», мультимедиа проектор, компь</w:t>
      </w:r>
      <w:r w:rsidR="00921FC5" w:rsidRPr="00523443">
        <w:rPr>
          <w:rFonts w:ascii="Times New Roman" w:hAnsi="Times New Roman" w:cs="Times New Roman"/>
          <w:b w:val="0"/>
          <w:color w:val="auto"/>
        </w:rPr>
        <w:t xml:space="preserve">ютер, </w:t>
      </w:r>
      <w:r w:rsidR="0047253C">
        <w:rPr>
          <w:rFonts w:ascii="Times New Roman" w:hAnsi="Times New Roman" w:cs="Times New Roman"/>
          <w:b w:val="0"/>
          <w:color w:val="auto"/>
        </w:rPr>
        <w:t>интерактивная доска (</w:t>
      </w:r>
      <w:r w:rsidR="00921FC5" w:rsidRPr="00523443">
        <w:rPr>
          <w:rFonts w:ascii="Times New Roman" w:hAnsi="Times New Roman" w:cs="Times New Roman"/>
          <w:b w:val="0"/>
          <w:color w:val="auto"/>
        </w:rPr>
        <w:t>ИД</w:t>
      </w:r>
      <w:r w:rsidR="0047253C">
        <w:rPr>
          <w:rFonts w:ascii="Times New Roman" w:hAnsi="Times New Roman" w:cs="Times New Roman"/>
          <w:b w:val="0"/>
          <w:color w:val="auto"/>
        </w:rPr>
        <w:t>)</w:t>
      </w:r>
      <w:r w:rsidR="00921FC5" w:rsidRPr="00523443">
        <w:rPr>
          <w:rFonts w:ascii="Times New Roman" w:hAnsi="Times New Roman" w:cs="Times New Roman"/>
          <w:b w:val="0"/>
          <w:color w:val="auto"/>
        </w:rPr>
        <w:t xml:space="preserve">, мяч, геометрические фигуры (для создания </w:t>
      </w:r>
      <w:r w:rsidR="001C217C">
        <w:rPr>
          <w:rFonts w:ascii="Times New Roman" w:hAnsi="Times New Roman" w:cs="Times New Roman"/>
          <w:b w:val="0"/>
          <w:color w:val="auto"/>
        </w:rPr>
        <w:t>команд</w:t>
      </w:r>
      <w:r w:rsidR="00921FC5" w:rsidRPr="00523443">
        <w:rPr>
          <w:rFonts w:ascii="Times New Roman" w:hAnsi="Times New Roman" w:cs="Times New Roman"/>
          <w:b w:val="0"/>
          <w:color w:val="auto"/>
        </w:rPr>
        <w:t xml:space="preserve">); </w:t>
      </w:r>
      <w:r w:rsidR="0047253C">
        <w:rPr>
          <w:rFonts w:ascii="Times New Roman" w:hAnsi="Times New Roman" w:cs="Times New Roman"/>
          <w:b w:val="0"/>
          <w:color w:val="auto"/>
        </w:rPr>
        <w:t>картина острова с красочным</w:t>
      </w:r>
      <w:r w:rsidR="0047253C" w:rsidRPr="00523443">
        <w:rPr>
          <w:rFonts w:ascii="Times New Roman" w:hAnsi="Times New Roman" w:cs="Times New Roman"/>
          <w:b w:val="0"/>
          <w:color w:val="auto"/>
        </w:rPr>
        <w:t xml:space="preserve"> сундук</w:t>
      </w:r>
      <w:r w:rsidR="0047253C">
        <w:rPr>
          <w:rFonts w:ascii="Times New Roman" w:hAnsi="Times New Roman" w:cs="Times New Roman"/>
          <w:b w:val="0"/>
          <w:color w:val="auto"/>
        </w:rPr>
        <w:t>ом</w:t>
      </w:r>
      <w:r w:rsidR="0047253C" w:rsidRPr="00523443">
        <w:rPr>
          <w:rFonts w:ascii="Times New Roman" w:hAnsi="Times New Roman" w:cs="Times New Roman"/>
          <w:b w:val="0"/>
          <w:color w:val="auto"/>
        </w:rPr>
        <w:t xml:space="preserve"> </w:t>
      </w:r>
      <w:r w:rsidR="0047253C">
        <w:rPr>
          <w:rFonts w:ascii="Times New Roman" w:hAnsi="Times New Roman" w:cs="Times New Roman"/>
          <w:b w:val="0"/>
          <w:color w:val="auto"/>
        </w:rPr>
        <w:t>в разрушенном замке;</w:t>
      </w:r>
      <w:r w:rsidR="0047253C" w:rsidRPr="00523443">
        <w:rPr>
          <w:rFonts w:ascii="Times New Roman" w:hAnsi="Times New Roman" w:cs="Times New Roman"/>
          <w:b w:val="0"/>
          <w:color w:val="auto"/>
        </w:rPr>
        <w:t xml:space="preserve"> </w:t>
      </w:r>
      <w:r w:rsidR="0047253C">
        <w:rPr>
          <w:rFonts w:ascii="Times New Roman" w:hAnsi="Times New Roman" w:cs="Times New Roman"/>
          <w:b w:val="0"/>
          <w:color w:val="auto"/>
        </w:rPr>
        <w:t>искусственная</w:t>
      </w:r>
      <w:r w:rsidR="00921FC5" w:rsidRPr="00523443">
        <w:rPr>
          <w:rFonts w:ascii="Times New Roman" w:hAnsi="Times New Roman" w:cs="Times New Roman"/>
          <w:b w:val="0"/>
          <w:color w:val="auto"/>
        </w:rPr>
        <w:t xml:space="preserve"> ветк</w:t>
      </w:r>
      <w:r w:rsidR="0047253C">
        <w:rPr>
          <w:rFonts w:ascii="Times New Roman" w:hAnsi="Times New Roman" w:cs="Times New Roman"/>
          <w:b w:val="0"/>
          <w:color w:val="auto"/>
        </w:rPr>
        <w:t>а</w:t>
      </w:r>
      <w:r w:rsidR="00921FC5" w:rsidRPr="00523443">
        <w:rPr>
          <w:rFonts w:ascii="Times New Roman" w:hAnsi="Times New Roman" w:cs="Times New Roman"/>
          <w:b w:val="0"/>
          <w:color w:val="auto"/>
        </w:rPr>
        <w:t xml:space="preserve"> плюща, где на 6 листоч</w:t>
      </w:r>
      <w:r w:rsidR="00D428BD">
        <w:rPr>
          <w:rFonts w:ascii="Times New Roman" w:hAnsi="Times New Roman" w:cs="Times New Roman"/>
          <w:b w:val="0"/>
          <w:color w:val="auto"/>
        </w:rPr>
        <w:t>ках написаны числа</w:t>
      </w:r>
      <w:r w:rsidR="0047253C">
        <w:rPr>
          <w:rFonts w:ascii="Times New Roman" w:hAnsi="Times New Roman" w:cs="Times New Roman"/>
          <w:b w:val="0"/>
          <w:color w:val="auto"/>
        </w:rPr>
        <w:t>: 3,27;</w:t>
      </w:r>
      <w:r w:rsidR="0047253C" w:rsidRPr="0047253C">
        <w:rPr>
          <w:rFonts w:ascii="Times New Roman" w:hAnsi="Times New Roman" w:cs="Times New Roman"/>
          <w:b w:val="0"/>
          <w:color w:val="auto"/>
        </w:rPr>
        <w:t xml:space="preserve"> </w:t>
      </w:r>
      <w:r w:rsidR="0047253C" w:rsidRPr="00523443">
        <w:rPr>
          <w:rFonts w:ascii="Times New Roman" w:hAnsi="Times New Roman" w:cs="Times New Roman"/>
          <w:b w:val="0"/>
          <w:color w:val="auto"/>
        </w:rPr>
        <w:t>20</w:t>
      </w:r>
      <w:r w:rsidR="0047253C">
        <w:rPr>
          <w:rFonts w:ascii="Times New Roman" w:hAnsi="Times New Roman" w:cs="Times New Roman"/>
          <w:b w:val="0"/>
          <w:color w:val="auto"/>
        </w:rPr>
        <w:t>,5; 32</w:t>
      </w:r>
      <w:r w:rsidR="0047253C" w:rsidRPr="0047253C">
        <w:rPr>
          <w:rFonts w:ascii="Times New Roman" w:hAnsi="Times New Roman" w:cs="Times New Roman"/>
          <w:b w:val="0"/>
          <w:color w:val="auto"/>
        </w:rPr>
        <w:t>,</w:t>
      </w:r>
      <w:r w:rsidR="0047253C">
        <w:rPr>
          <w:rFonts w:ascii="Times New Roman" w:hAnsi="Times New Roman" w:cs="Times New Roman"/>
          <w:b w:val="0"/>
          <w:color w:val="auto"/>
        </w:rPr>
        <w:t>7;</w:t>
      </w:r>
      <w:r w:rsidR="0047253C" w:rsidRPr="0047253C">
        <w:rPr>
          <w:rFonts w:ascii="Times New Roman" w:hAnsi="Times New Roman" w:cs="Times New Roman"/>
          <w:b w:val="0"/>
          <w:color w:val="auto"/>
        </w:rPr>
        <w:t xml:space="preserve"> </w:t>
      </w:r>
      <w:r w:rsidR="0047253C">
        <w:rPr>
          <w:rFonts w:ascii="Times New Roman" w:hAnsi="Times New Roman" w:cs="Times New Roman"/>
          <w:b w:val="0"/>
          <w:color w:val="auto"/>
        </w:rPr>
        <w:t>0, 327; 2,05; 205. Д</w:t>
      </w:r>
      <w:r w:rsidR="00D428BD">
        <w:rPr>
          <w:rFonts w:ascii="Times New Roman" w:hAnsi="Times New Roman" w:cs="Times New Roman"/>
          <w:b w:val="0"/>
          <w:color w:val="auto"/>
        </w:rPr>
        <w:t>ва из них</w:t>
      </w:r>
      <w:r w:rsidR="00623B8E">
        <w:rPr>
          <w:rFonts w:ascii="Times New Roman" w:hAnsi="Times New Roman" w:cs="Times New Roman"/>
          <w:b w:val="0"/>
          <w:color w:val="auto"/>
        </w:rPr>
        <w:t xml:space="preserve"> – </w:t>
      </w:r>
      <w:r w:rsidR="00D428BD">
        <w:rPr>
          <w:rFonts w:ascii="Times New Roman" w:hAnsi="Times New Roman" w:cs="Times New Roman"/>
          <w:b w:val="0"/>
          <w:color w:val="auto"/>
        </w:rPr>
        <w:t>ответы на задачи</w:t>
      </w:r>
      <w:r w:rsidR="00623B8E">
        <w:rPr>
          <w:rFonts w:ascii="Times New Roman" w:hAnsi="Times New Roman" w:cs="Times New Roman"/>
          <w:b w:val="0"/>
          <w:color w:val="auto"/>
        </w:rPr>
        <w:t>, под листиками с правильным</w:t>
      </w:r>
      <w:r w:rsidR="0047253C">
        <w:rPr>
          <w:rFonts w:ascii="Times New Roman" w:hAnsi="Times New Roman" w:cs="Times New Roman"/>
          <w:b w:val="0"/>
          <w:color w:val="auto"/>
        </w:rPr>
        <w:t>и</w:t>
      </w:r>
      <w:r w:rsidR="00623B8E">
        <w:rPr>
          <w:rFonts w:ascii="Times New Roman" w:hAnsi="Times New Roman" w:cs="Times New Roman"/>
          <w:b w:val="0"/>
          <w:color w:val="auto"/>
        </w:rPr>
        <w:t xml:space="preserve"> ответ</w:t>
      </w:r>
      <w:r w:rsidR="0047253C">
        <w:rPr>
          <w:rFonts w:ascii="Times New Roman" w:hAnsi="Times New Roman" w:cs="Times New Roman"/>
          <w:b w:val="0"/>
          <w:color w:val="auto"/>
        </w:rPr>
        <w:t>ами</w:t>
      </w:r>
      <w:r w:rsidR="00623B8E">
        <w:rPr>
          <w:rFonts w:ascii="Times New Roman" w:hAnsi="Times New Roman" w:cs="Times New Roman"/>
          <w:b w:val="0"/>
          <w:color w:val="auto"/>
        </w:rPr>
        <w:t xml:space="preserve"> наход</w:t>
      </w:r>
      <w:r w:rsidR="0047253C">
        <w:rPr>
          <w:rFonts w:ascii="Times New Roman" w:hAnsi="Times New Roman" w:cs="Times New Roman"/>
          <w:b w:val="0"/>
          <w:color w:val="auto"/>
        </w:rPr>
        <w:t>я</w:t>
      </w:r>
      <w:r w:rsidR="00623B8E">
        <w:rPr>
          <w:rFonts w:ascii="Times New Roman" w:hAnsi="Times New Roman" w:cs="Times New Roman"/>
          <w:b w:val="0"/>
          <w:color w:val="auto"/>
        </w:rPr>
        <w:t>тся ри</w:t>
      </w:r>
      <w:r w:rsidR="0047253C">
        <w:rPr>
          <w:rFonts w:ascii="Times New Roman" w:hAnsi="Times New Roman" w:cs="Times New Roman"/>
          <w:b w:val="0"/>
          <w:color w:val="auto"/>
        </w:rPr>
        <w:t>сунки кинжалов.</w:t>
      </w:r>
    </w:p>
    <w:p w:rsidR="00921FC5" w:rsidRPr="00523443" w:rsidRDefault="00921FC5" w:rsidP="00902F56">
      <w:pPr>
        <w:pStyle w:val="1"/>
        <w:spacing w:before="0" w:beforeAutospacing="0" w:after="0"/>
        <w:ind w:left="180"/>
        <w:jc w:val="center"/>
        <w:rPr>
          <w:rFonts w:ascii="Times New Roman" w:hAnsi="Times New Roman" w:cs="Times New Roman"/>
          <w:b w:val="0"/>
          <w:color w:val="auto"/>
        </w:rPr>
      </w:pPr>
    </w:p>
    <w:p w:rsidR="00EB40B5" w:rsidRPr="00523443" w:rsidRDefault="0010322E" w:rsidP="0090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мероприятия</w:t>
      </w:r>
    </w:p>
    <w:p w:rsidR="00297263" w:rsidRPr="00523443" w:rsidRDefault="00BA10F2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43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D4334E">
        <w:rPr>
          <w:rFonts w:ascii="Times New Roman" w:hAnsi="Times New Roman" w:cs="Times New Roman"/>
          <w:b/>
          <w:i/>
          <w:sz w:val="28"/>
          <w:szCs w:val="28"/>
        </w:rPr>
        <w:t>«На поиски сокровищ».</w:t>
      </w:r>
      <w:r w:rsidR="00D4334E" w:rsidRPr="00D4334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334E" w:rsidRPr="00523443">
        <w:rPr>
          <w:rFonts w:ascii="Times New Roman" w:hAnsi="Times New Roman" w:cs="Times New Roman"/>
          <w:b/>
          <w:i/>
          <w:sz w:val="28"/>
          <w:szCs w:val="28"/>
        </w:rPr>
        <w:t>Организационный момент</w:t>
      </w:r>
    </w:p>
    <w:p w:rsidR="00BA10F2" w:rsidRPr="00523443" w:rsidRDefault="00BA10F2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523443">
        <w:rPr>
          <w:rFonts w:ascii="Times New Roman" w:hAnsi="Times New Roman" w:cs="Times New Roman"/>
          <w:sz w:val="28"/>
          <w:szCs w:val="28"/>
        </w:rPr>
        <w:t xml:space="preserve"> Сегодня, когда вы заходили </w:t>
      </w:r>
      <w:r w:rsidR="00FE2198">
        <w:rPr>
          <w:rFonts w:ascii="Times New Roman" w:hAnsi="Times New Roman" w:cs="Times New Roman"/>
          <w:sz w:val="28"/>
          <w:szCs w:val="28"/>
        </w:rPr>
        <w:t>на нашу игру</w:t>
      </w:r>
      <w:r w:rsidR="00523443">
        <w:rPr>
          <w:rFonts w:ascii="Times New Roman" w:hAnsi="Times New Roman" w:cs="Times New Roman"/>
          <w:sz w:val="28"/>
          <w:szCs w:val="28"/>
        </w:rPr>
        <w:t>,</w:t>
      </w:r>
      <w:r w:rsidRPr="00523443">
        <w:rPr>
          <w:rFonts w:ascii="Times New Roman" w:hAnsi="Times New Roman" w:cs="Times New Roman"/>
          <w:sz w:val="28"/>
          <w:szCs w:val="28"/>
        </w:rPr>
        <w:t xml:space="preserve"> то попали на необитаемый остров, на котором находится сундук с сокровищами. А отыскать этот сундук помогут ваши знания о десятичных дробях, взаимовыручка, дружба и находчивость.</w:t>
      </w:r>
      <w:r w:rsidR="00623B8E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02264C">
        <w:rPr>
          <w:rFonts w:ascii="Times New Roman" w:hAnsi="Times New Roman" w:cs="Times New Roman"/>
          <w:sz w:val="28"/>
          <w:szCs w:val="28"/>
        </w:rPr>
        <w:t xml:space="preserve"> </w:t>
      </w:r>
      <w:r w:rsidR="00623B8E">
        <w:rPr>
          <w:rFonts w:ascii="Times New Roman" w:hAnsi="Times New Roman" w:cs="Times New Roman"/>
          <w:sz w:val="28"/>
          <w:szCs w:val="28"/>
        </w:rPr>
        <w:t>1)</w:t>
      </w:r>
    </w:p>
    <w:p w:rsidR="00BA10F2" w:rsidRPr="00523443" w:rsidRDefault="001C217C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D4334E">
        <w:rPr>
          <w:rFonts w:ascii="Times New Roman" w:hAnsi="Times New Roman" w:cs="Times New Roman"/>
          <w:b/>
          <w:i/>
          <w:sz w:val="28"/>
          <w:szCs w:val="28"/>
        </w:rPr>
        <w:t xml:space="preserve"> «Жеребьевка». Деление на команды</w:t>
      </w:r>
    </w:p>
    <w:p w:rsidR="00BA10F2" w:rsidRDefault="00296C00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7" o:spid="_x0000_s1026" type="#_x0000_t5" style="position:absolute;left:0;text-align:left;margin-left:352.7pt;margin-top:80.2pt;width:154.05pt;height:50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"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0,4 + 0,27</w:t>
                  </w:r>
                </w:p>
              </w:txbxContent>
            </v:textbox>
          </v:shape>
        </w:pict>
      </w:r>
      <w:r w:rsidR="001832D5" w:rsidRPr="00523443">
        <w:rPr>
          <w:rFonts w:ascii="Times New Roman" w:hAnsi="Times New Roman" w:cs="Times New Roman"/>
          <w:sz w:val="28"/>
          <w:szCs w:val="28"/>
        </w:rPr>
        <w:t>Д</w:t>
      </w:r>
      <w:r w:rsidR="00BA10F2" w:rsidRPr="00523443">
        <w:rPr>
          <w:rFonts w:ascii="Times New Roman" w:hAnsi="Times New Roman" w:cs="Times New Roman"/>
          <w:sz w:val="28"/>
          <w:szCs w:val="28"/>
        </w:rPr>
        <w:t xml:space="preserve">ля деления на </w:t>
      </w:r>
      <w:r w:rsidR="001C217C">
        <w:rPr>
          <w:rFonts w:ascii="Times New Roman" w:hAnsi="Times New Roman" w:cs="Times New Roman"/>
          <w:sz w:val="28"/>
          <w:szCs w:val="28"/>
        </w:rPr>
        <w:t>команды</w:t>
      </w:r>
      <w:r w:rsidR="00BA10F2" w:rsidRPr="00523443">
        <w:rPr>
          <w:rFonts w:ascii="Times New Roman" w:hAnsi="Times New Roman" w:cs="Times New Roman"/>
          <w:sz w:val="28"/>
          <w:szCs w:val="28"/>
        </w:rPr>
        <w:t xml:space="preserve"> используются геометрические фигуры, на обратной стороне которых написаны примеры на действия с десятичными дробями</w:t>
      </w:r>
      <w:r w:rsidR="00AA6FBD" w:rsidRPr="00523443">
        <w:rPr>
          <w:rFonts w:ascii="Times New Roman" w:hAnsi="Times New Roman" w:cs="Times New Roman"/>
          <w:sz w:val="28"/>
          <w:szCs w:val="28"/>
        </w:rPr>
        <w:t>: ученик, получивший в результате число, меньшее 1 становится участником первой команды, а учащийся, получивший число больш</w:t>
      </w:r>
      <w:r w:rsidR="001832D5" w:rsidRPr="00523443">
        <w:rPr>
          <w:rFonts w:ascii="Times New Roman" w:hAnsi="Times New Roman" w:cs="Times New Roman"/>
          <w:sz w:val="28"/>
          <w:szCs w:val="28"/>
        </w:rPr>
        <w:t>е 1 – участником второй команды.</w:t>
      </w:r>
      <w:r w:rsidR="001C217C">
        <w:rPr>
          <w:rFonts w:ascii="Times New Roman" w:hAnsi="Times New Roman" w:cs="Times New Roman"/>
          <w:sz w:val="28"/>
          <w:szCs w:val="28"/>
        </w:rPr>
        <w:t xml:space="preserve"> Команды придум</w:t>
      </w:r>
      <w:r w:rsidR="006468E8">
        <w:rPr>
          <w:rFonts w:ascii="Times New Roman" w:hAnsi="Times New Roman" w:cs="Times New Roman"/>
          <w:sz w:val="28"/>
          <w:szCs w:val="28"/>
        </w:rPr>
        <w:t>ывают название и выбирают капита</w:t>
      </w:r>
      <w:r w:rsidR="001C217C">
        <w:rPr>
          <w:rFonts w:ascii="Times New Roman" w:hAnsi="Times New Roman" w:cs="Times New Roman"/>
          <w:sz w:val="28"/>
          <w:szCs w:val="28"/>
        </w:rPr>
        <w:t>на.</w:t>
      </w:r>
    </w:p>
    <w:p w:rsidR="00D428BD" w:rsidRDefault="00296C00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AutoShape 6" o:spid="_x0000_s1027" style="position:absolute;left:0;text-align:left;margin-left:207pt;margin-top:10.35pt;width:89.6pt;height:36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"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1,5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</m:oMath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0,3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AutoShape 8" o:spid="_x0000_s1028" type="#_x0000_t9" style="position:absolute;left:0;text-align:left;margin-left:558.65pt;margin-top:5.35pt;width:124.75pt;height:3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"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2,05 – 0,2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Oval 5" o:spid="_x0000_s1029" style="position:absolute;left:0;text-align:left;margin-left:7.75pt;margin-top:5.35pt;width:102.15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">
            <v:textbox>
              <w:txbxContent>
                <w:p w:rsidR="00664DB3" w:rsidRDefault="00664DB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0,15 + 0,6</w:t>
                  </w:r>
                </w:p>
              </w:txbxContent>
            </v:textbox>
          </v:oval>
        </w:pict>
      </w:r>
    </w:p>
    <w:p w:rsidR="00D428BD" w:rsidRDefault="00D428BD" w:rsidP="00902F56">
      <w:pPr>
        <w:jc w:val="both"/>
        <w:rPr>
          <w:rFonts w:ascii="Times New Roman" w:hAnsi="Times New Roman" w:cs="Times New Roman"/>
          <w:sz w:val="28"/>
          <w:szCs w:val="28"/>
        </w:rPr>
        <w:sectPr w:rsidR="00D428BD" w:rsidSect="008A7CA7">
          <w:pgSz w:w="16838" w:h="11906" w:orient="landscape"/>
          <w:pgMar w:top="851" w:right="1134" w:bottom="1701" w:left="1276" w:header="709" w:footer="709" w:gutter="0"/>
          <w:cols w:space="708"/>
          <w:docGrid w:linePitch="360"/>
        </w:sectPr>
      </w:pPr>
    </w:p>
    <w:p w:rsidR="00AA16C0" w:rsidRDefault="00AA16C0"/>
    <w:p w:rsidR="00AA16C0" w:rsidRDefault="00296C00"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10" o:spid="_x0000_s1030" type="#_x0000_t7" style="position:absolute;margin-left:182.75pt;margin-top:33.15pt;width:138.15pt;height:3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"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0,05 + 0,96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AutoShape 9" o:spid="_x0000_s1031" type="#_x0000_t56" style="position:absolute;margin-left:-6.45pt;margin-top:13.4pt;width:134.75pt;height:63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"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0,05 + 0,9</w:t>
                  </w:r>
                </w:p>
              </w:txbxContent>
            </v:textbox>
          </v:shape>
        </w:pict>
      </w:r>
    </w:p>
    <w:p w:rsidR="00AA16C0" w:rsidRDefault="00AA16C0"/>
    <w:p w:rsidR="00AA16C0" w:rsidRDefault="00AA16C0"/>
    <w:p w:rsidR="00AA16C0" w:rsidRDefault="00AA16C0"/>
    <w:tbl>
      <w:tblPr>
        <w:tblStyle w:val="a7"/>
        <w:tblpPr w:leftFromText="180" w:rightFromText="180" w:vertAnchor="text" w:horzAnchor="page" w:tblpX="8851" w:tblpY="673"/>
        <w:tblW w:w="0" w:type="auto"/>
        <w:tblLook w:val="04A0"/>
      </w:tblPr>
      <w:tblGrid>
        <w:gridCol w:w="1951"/>
      </w:tblGrid>
      <w:tr w:rsidR="00664DB3" w:rsidTr="008A7CA7">
        <w:trPr>
          <w:trHeight w:val="583"/>
        </w:trPr>
        <w:tc>
          <w:tcPr>
            <w:tcW w:w="1951" w:type="dxa"/>
            <w:vAlign w:val="center"/>
          </w:tcPr>
          <w:p w:rsidR="00664DB3" w:rsidRDefault="00664DB3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 – 3,3</w:t>
            </w:r>
          </w:p>
        </w:tc>
      </w:tr>
    </w:tbl>
    <w:p w:rsidR="00AA16C0" w:rsidRDefault="00296C00">
      <w:r>
        <w:rPr>
          <w:noProof/>
        </w:rPr>
        <w:lastRenderedPageBreak/>
        <w:pict>
          <v:shape id="AutoShape 12" o:spid="_x0000_s1032" style="position:absolute;margin-left:60.95pt;margin-top:35.15pt;width:138.15pt;height:41.85pt;z-index:251667456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" adj="-11796480,,5400" path="m,l5400,21600r10800,l21600,,,xe">
            <v:stroke joinstyle="miter"/>
            <v:formulas/>
            <v:path o:connecttype="custom" o:connectlocs="1535192,265748;877253,531495;219313,265748;877253,0" o:connectangles="0,0,0,0" textboxrect="4500,4500,17100,17100"/>
            <v:textbox>
              <w:txbxContent>
                <w:p w:rsidR="00664DB3" w:rsidRDefault="00664DB3" w:rsidP="00664DB3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 – 0,4</w:t>
                  </w:r>
                </w:p>
              </w:txbxContent>
            </v:textbox>
          </v:shape>
        </w:pict>
      </w:r>
    </w:p>
    <w:p w:rsidR="00664DB3" w:rsidRDefault="00296C00"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15" o:spid="_x0000_s1033" type="#_x0000_t4" style="position:absolute;margin-left:176.8pt;margin-top:16.6pt;width:152.35pt;height:102.9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">
            <v:textbox>
              <w:txbxContent>
                <w:p w:rsidR="0002264C" w:rsidRDefault="0002264C" w:rsidP="000226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DB3" w:rsidRDefault="00664DB3" w:rsidP="0002264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5,7 – 3,8</w:t>
                  </w:r>
                </w:p>
              </w:txbxContent>
            </v:textbox>
          </v:shape>
        </w:pict>
      </w:r>
      <w:r>
        <w:rPr>
          <w:noProof/>
        </w:rPr>
        <w:pict>
          <v:oval id="Oval 13" o:spid="_x0000_s1034" style="position:absolute;margin-left:8.65pt;margin-top:9.55pt;width:108.8pt;height:123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">
            <v:textbox>
              <w:txbxContent>
                <w:p w:rsidR="00664DB3" w:rsidRDefault="00664DB3" w:rsidP="00664DB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DB3" w:rsidRDefault="00664DB3" w:rsidP="00664DB3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0,15 + 0,9</w:t>
                  </w:r>
                </w:p>
              </w:txbxContent>
            </v:textbox>
          </v:oval>
        </w:pict>
      </w:r>
    </w:p>
    <w:p w:rsidR="00664DB3" w:rsidRDefault="00664DB3"/>
    <w:p w:rsidR="00AA16C0" w:rsidRDefault="00AA16C0"/>
    <w:p w:rsidR="00AA16C0" w:rsidRDefault="00296C00"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AutoShape 14" o:spid="_x0000_s1035" type="#_x0000_t11" style="position:absolute;margin-left:134.1pt;margin-top:9.55pt;width:128.95pt;height:102.9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">
            <v:textbox>
              <w:txbxContent>
                <w:p w:rsidR="00664DB3" w:rsidRDefault="00664DB3" w:rsidP="00664D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4DB3" w:rsidRDefault="00664DB3" w:rsidP="00664D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0,34 + 0,85</w:t>
                  </w:r>
                </w:p>
                <w:p w:rsidR="00664DB3" w:rsidRDefault="00664DB3" w:rsidP="00664DB3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AA16C0" w:rsidRDefault="00AA16C0"/>
    <w:p w:rsidR="00AA16C0" w:rsidRDefault="00AA16C0"/>
    <w:p w:rsidR="00AA16C0" w:rsidRDefault="00296C00">
      <w:r>
        <w:rPr>
          <w:noProof/>
        </w:rPr>
        <w:pict>
          <v:shape id="AutoShape 16" o:spid="_x0000_s1036" style="position:absolute;margin-left:74.55pt;margin-top:-1.9pt;width:132.25pt;height:121.45pt;z-index:251671552;visibility:visible" coordsize="1679575,1542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" adj="-11796480,,5400" path="m2,589149r641542,4l839788,r198243,589153l1679573,589149,1160552,953261r198252,589150l839788,1178292,320771,1542411,519023,953261,2,589149xe">
            <v:stroke joinstyle="miter"/>
            <v:formulas/>
            <v:path o:connecttype="custom" o:connectlocs="2,589149;641544,589153;839788,0;1038031,589153;1679573,589149;1160552,953261;1358804,1542411;839788,1178292;320771,1542411;519023,953261;2,589149" o:connectangles="0,0,0,0,0,0,0,0,0,0,0" textboxrect="0,0,1679575,1542415"/>
            <v:textbox>
              <w:txbxContent>
                <w:p w:rsidR="0002264C" w:rsidRDefault="0002264C" w:rsidP="000226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02264C" w:rsidRDefault="0002264C" w:rsidP="0002264C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2,3 </w:t>
                  </w:r>
                  <m:oMath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</m:oMath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</w:t>
                  </w:r>
                </w:p>
              </w:txbxContent>
            </v:textbox>
          </v:shape>
        </w:pict>
      </w:r>
    </w:p>
    <w:p w:rsidR="00D428BD" w:rsidRDefault="00D428BD" w:rsidP="00902F56">
      <w:pPr>
        <w:jc w:val="both"/>
        <w:rPr>
          <w:rFonts w:ascii="Times New Roman" w:hAnsi="Times New Roman" w:cs="Times New Roman"/>
          <w:sz w:val="28"/>
          <w:szCs w:val="28"/>
        </w:rPr>
        <w:sectPr w:rsidR="00D428BD" w:rsidSect="00D428BD">
          <w:type w:val="continuous"/>
          <w:pgSz w:w="16838" w:h="11906" w:orient="landscape"/>
          <w:pgMar w:top="851" w:right="1134" w:bottom="1701" w:left="1134" w:header="709" w:footer="709" w:gutter="0"/>
          <w:cols w:num="3" w:space="708"/>
          <w:docGrid w:linePitch="360"/>
        </w:sectPr>
      </w:pPr>
    </w:p>
    <w:p w:rsidR="004F68B7" w:rsidRPr="00523443" w:rsidRDefault="004F68B7" w:rsidP="00902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4DB3" w:rsidRDefault="00664DB3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64C" w:rsidRDefault="0002264C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2264C" w:rsidRDefault="0002264C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6FBD" w:rsidRPr="00523443" w:rsidRDefault="00AA6FBD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43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="00D4334E">
        <w:rPr>
          <w:rFonts w:ascii="Times New Roman" w:hAnsi="Times New Roman" w:cs="Times New Roman"/>
          <w:b/>
          <w:i/>
          <w:sz w:val="28"/>
          <w:szCs w:val="28"/>
        </w:rPr>
        <w:t>«Проверка сил»</w:t>
      </w:r>
      <w:r w:rsidR="00D3547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681DB2" w:rsidRDefault="00AA6FBD" w:rsidP="008A7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="004278CA">
        <w:rPr>
          <w:rFonts w:ascii="Times New Roman" w:hAnsi="Times New Roman" w:cs="Times New Roman"/>
          <w:sz w:val="28"/>
          <w:szCs w:val="28"/>
        </w:rPr>
        <w:t>Команды сейчас</w:t>
      </w:r>
      <w:r w:rsidRPr="00523443">
        <w:rPr>
          <w:rFonts w:ascii="Times New Roman" w:hAnsi="Times New Roman" w:cs="Times New Roman"/>
          <w:sz w:val="28"/>
          <w:szCs w:val="28"/>
        </w:rPr>
        <w:t xml:space="preserve"> должны обдумать, как найти сокровище. Но мы не знаем, хватит ли </w:t>
      </w:r>
      <w:r w:rsidR="00681DB2">
        <w:rPr>
          <w:rFonts w:ascii="Times New Roman" w:hAnsi="Times New Roman" w:cs="Times New Roman"/>
          <w:sz w:val="28"/>
          <w:szCs w:val="28"/>
        </w:rPr>
        <w:t>им</w:t>
      </w:r>
      <w:r w:rsidRPr="00523443">
        <w:rPr>
          <w:rFonts w:ascii="Times New Roman" w:hAnsi="Times New Roman" w:cs="Times New Roman"/>
          <w:sz w:val="28"/>
          <w:szCs w:val="28"/>
        </w:rPr>
        <w:t xml:space="preserve"> для этого сил.</w:t>
      </w:r>
      <w:r w:rsidR="00902F56"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="004278CA">
        <w:rPr>
          <w:rFonts w:ascii="Times New Roman" w:hAnsi="Times New Roman" w:cs="Times New Roman"/>
          <w:sz w:val="28"/>
          <w:szCs w:val="28"/>
        </w:rPr>
        <w:t xml:space="preserve">А если </w:t>
      </w:r>
      <w:r w:rsidR="00681DB2">
        <w:rPr>
          <w:rFonts w:ascii="Times New Roman" w:hAnsi="Times New Roman" w:cs="Times New Roman"/>
          <w:sz w:val="28"/>
          <w:szCs w:val="28"/>
        </w:rPr>
        <w:t>они не смогут</w:t>
      </w:r>
      <w:r w:rsidRPr="00523443">
        <w:rPr>
          <w:rFonts w:ascii="Times New Roman" w:hAnsi="Times New Roman" w:cs="Times New Roman"/>
          <w:sz w:val="28"/>
          <w:szCs w:val="28"/>
        </w:rPr>
        <w:t xml:space="preserve"> найти сокровище, то </w:t>
      </w:r>
      <w:r w:rsidR="004278CA">
        <w:rPr>
          <w:rFonts w:ascii="Times New Roman" w:hAnsi="Times New Roman" w:cs="Times New Roman"/>
          <w:sz w:val="28"/>
          <w:szCs w:val="28"/>
        </w:rPr>
        <w:t xml:space="preserve">и не </w:t>
      </w:r>
      <w:r w:rsidR="00681DB2">
        <w:rPr>
          <w:rFonts w:ascii="Times New Roman" w:hAnsi="Times New Roman" w:cs="Times New Roman"/>
          <w:sz w:val="28"/>
          <w:szCs w:val="28"/>
        </w:rPr>
        <w:t xml:space="preserve">выберутся </w:t>
      </w:r>
      <w:r w:rsidRPr="00523443">
        <w:rPr>
          <w:rFonts w:ascii="Times New Roman" w:hAnsi="Times New Roman" w:cs="Times New Roman"/>
          <w:sz w:val="28"/>
          <w:szCs w:val="28"/>
        </w:rPr>
        <w:t>с этого острова.</w:t>
      </w:r>
    </w:p>
    <w:p w:rsidR="00AA6FBD" w:rsidRPr="00523443" w:rsidRDefault="00681DB2" w:rsidP="008A7C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(Командам дается задание</w:t>
      </w:r>
      <w:r w:rsidR="00D354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нужно найти значение выражение.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Число действий в выражении равно числу игроков в команде)</w:t>
      </w:r>
      <w:r w:rsidR="00AA6FBD" w:rsidRPr="005234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02F56" w:rsidRPr="00523443" w:rsidRDefault="00AA6FBD" w:rsidP="008A7C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>Каждый решенный правиль</w:t>
      </w:r>
      <w:r w:rsidR="0037549A">
        <w:rPr>
          <w:rFonts w:ascii="Times New Roman" w:hAnsi="Times New Roman" w:cs="Times New Roman"/>
          <w:sz w:val="28"/>
          <w:szCs w:val="28"/>
        </w:rPr>
        <w:t>но пример говорит о том, что в в</w:t>
      </w:r>
      <w:r w:rsidRPr="00523443">
        <w:rPr>
          <w:rFonts w:ascii="Times New Roman" w:hAnsi="Times New Roman" w:cs="Times New Roman"/>
          <w:sz w:val="28"/>
          <w:szCs w:val="28"/>
        </w:rPr>
        <w:t>ас есть и моральная и физическая сила.</w:t>
      </w:r>
      <w:r w:rsidR="00902F56"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Pr="00523443">
        <w:rPr>
          <w:rFonts w:ascii="Times New Roman" w:hAnsi="Times New Roman" w:cs="Times New Roman"/>
          <w:sz w:val="28"/>
          <w:szCs w:val="28"/>
        </w:rPr>
        <w:t>Поэто</w:t>
      </w:r>
      <w:r w:rsidR="00681DB2">
        <w:rPr>
          <w:rFonts w:ascii="Times New Roman" w:hAnsi="Times New Roman" w:cs="Times New Roman"/>
          <w:sz w:val="28"/>
          <w:szCs w:val="28"/>
        </w:rPr>
        <w:t>му от вас зависит очень многое. З</w:t>
      </w:r>
      <w:r w:rsidRPr="00523443">
        <w:rPr>
          <w:rFonts w:ascii="Times New Roman" w:hAnsi="Times New Roman" w:cs="Times New Roman"/>
          <w:sz w:val="28"/>
          <w:szCs w:val="28"/>
        </w:rPr>
        <w:t>адание это</w:t>
      </w:r>
      <w:r w:rsidR="004278CA">
        <w:rPr>
          <w:rFonts w:ascii="Times New Roman" w:hAnsi="Times New Roman" w:cs="Times New Roman"/>
          <w:sz w:val="28"/>
          <w:szCs w:val="28"/>
        </w:rPr>
        <w:t xml:space="preserve"> и</w:t>
      </w:r>
      <w:r w:rsidRPr="00523443">
        <w:rPr>
          <w:rFonts w:ascii="Times New Roman" w:hAnsi="Times New Roman" w:cs="Times New Roman"/>
          <w:sz w:val="28"/>
          <w:szCs w:val="28"/>
        </w:rPr>
        <w:t xml:space="preserve"> индивидуальное</w:t>
      </w:r>
      <w:r w:rsidR="004278CA">
        <w:rPr>
          <w:rFonts w:ascii="Times New Roman" w:hAnsi="Times New Roman" w:cs="Times New Roman"/>
          <w:sz w:val="28"/>
          <w:szCs w:val="28"/>
        </w:rPr>
        <w:t xml:space="preserve"> и общее</w:t>
      </w:r>
      <w:r w:rsidRPr="00523443">
        <w:rPr>
          <w:rFonts w:ascii="Times New Roman" w:hAnsi="Times New Roman" w:cs="Times New Roman"/>
          <w:sz w:val="28"/>
          <w:szCs w:val="28"/>
        </w:rPr>
        <w:t>, вед</w:t>
      </w:r>
      <w:r w:rsidR="0037549A">
        <w:rPr>
          <w:rFonts w:ascii="Times New Roman" w:hAnsi="Times New Roman" w:cs="Times New Roman"/>
          <w:sz w:val="28"/>
          <w:szCs w:val="28"/>
        </w:rPr>
        <w:t>ь силы должны быть в каждом из в</w:t>
      </w:r>
      <w:r w:rsidRPr="00523443">
        <w:rPr>
          <w:rFonts w:ascii="Times New Roman" w:hAnsi="Times New Roman" w:cs="Times New Roman"/>
          <w:sz w:val="28"/>
          <w:szCs w:val="28"/>
        </w:rPr>
        <w:t>ас</w:t>
      </w:r>
      <w:r w:rsidR="00681DB2">
        <w:rPr>
          <w:rFonts w:ascii="Times New Roman" w:hAnsi="Times New Roman" w:cs="Times New Roman"/>
          <w:sz w:val="28"/>
          <w:szCs w:val="28"/>
        </w:rPr>
        <w:t xml:space="preserve"> и в команде в целом</w:t>
      </w:r>
      <w:r w:rsidRPr="00523443">
        <w:rPr>
          <w:rFonts w:ascii="Times New Roman" w:hAnsi="Times New Roman" w:cs="Times New Roman"/>
          <w:sz w:val="28"/>
          <w:szCs w:val="28"/>
        </w:rPr>
        <w:t>.</w:t>
      </w:r>
      <w:r w:rsidR="00902F56" w:rsidRPr="00523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DB2" w:rsidRPr="00523443" w:rsidRDefault="00681DB2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Командам дается задание</w:t>
      </w:r>
      <w:r w:rsidR="00D354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котором нужно найти значение выражение. Число действий в выражении равно числу игроков в команде.</w:t>
      </w:r>
      <w:r w:rsidRPr="00523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FBD" w:rsidRDefault="00296C00" w:rsidP="00902F56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2" o:spid="_x0000_s1037" style="position:absolute;left:0;text-align:left;margin-left:117.45pt;margin-top:20.8pt;width:540.75pt;height:69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">
            <v:textbox>
              <w:txbxContent>
                <w:p w:rsidR="00AA0F33" w:rsidRDefault="00AA0F33">
                  <w:r w:rsidRPr="00AA0F33">
                    <w:rPr>
                      <w:position w:val="-10"/>
                      <w:sz w:val="28"/>
                      <w:szCs w:val="28"/>
                    </w:rPr>
                    <w:object w:dxaOrig="322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0.75pt;height:60pt" o:ole="">
                        <v:imagedata r:id="rId8" o:title=""/>
                      </v:shape>
                      <o:OLEObject Type="Embed" ProgID="Equation.3" ShapeID="_x0000_i1025" DrawAspect="Content" ObjectID="_1574146571" r:id="rId9"/>
                    </w:object>
                  </w:r>
                </w:p>
              </w:txbxContent>
            </v:textbox>
          </v:rect>
        </w:pict>
      </w:r>
    </w:p>
    <w:p w:rsidR="00902F56" w:rsidRPr="00523443" w:rsidRDefault="00902F56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>В группах</w:t>
      </w:r>
      <w:r w:rsidR="004D482B" w:rsidRPr="00523443">
        <w:rPr>
          <w:rFonts w:ascii="Times New Roman" w:hAnsi="Times New Roman" w:cs="Times New Roman"/>
          <w:sz w:val="28"/>
          <w:szCs w:val="28"/>
        </w:rPr>
        <w:t xml:space="preserve"> каждый учащийся выполняет по одному действию</w:t>
      </w:r>
      <w:r w:rsidR="0002264C">
        <w:rPr>
          <w:rFonts w:ascii="Times New Roman" w:hAnsi="Times New Roman" w:cs="Times New Roman"/>
          <w:sz w:val="28"/>
          <w:szCs w:val="28"/>
        </w:rPr>
        <w:t xml:space="preserve">. </w:t>
      </w:r>
      <w:r w:rsidRPr="00523443">
        <w:rPr>
          <w:rFonts w:ascii="Times New Roman" w:hAnsi="Times New Roman" w:cs="Times New Roman"/>
          <w:sz w:val="28"/>
          <w:szCs w:val="28"/>
        </w:rPr>
        <w:t>После чего карточки  и листы с работами собираются  и по подготовленным шаблона</w:t>
      </w:r>
      <w:r w:rsidR="00A01D5C" w:rsidRPr="00523443">
        <w:rPr>
          <w:rFonts w:ascii="Times New Roman" w:hAnsi="Times New Roman" w:cs="Times New Roman"/>
          <w:sz w:val="28"/>
          <w:szCs w:val="28"/>
        </w:rPr>
        <w:t>м</w:t>
      </w:r>
      <w:r w:rsidR="004D482B" w:rsidRPr="00523443">
        <w:rPr>
          <w:rFonts w:ascii="Times New Roman" w:hAnsi="Times New Roman" w:cs="Times New Roman"/>
          <w:sz w:val="28"/>
          <w:szCs w:val="28"/>
        </w:rPr>
        <w:t xml:space="preserve"> проверяются. </w:t>
      </w:r>
      <w:r w:rsidR="0002264C">
        <w:rPr>
          <w:rFonts w:ascii="Times New Roman" w:hAnsi="Times New Roman" w:cs="Times New Roman"/>
          <w:sz w:val="28"/>
          <w:szCs w:val="28"/>
        </w:rPr>
        <w:t xml:space="preserve">Победителем конкурса считается команда быстрее и верно, выполнившая задание. </w:t>
      </w:r>
      <w:r w:rsidR="00623B8E">
        <w:rPr>
          <w:rFonts w:ascii="Times New Roman" w:hAnsi="Times New Roman" w:cs="Times New Roman"/>
          <w:sz w:val="28"/>
          <w:szCs w:val="28"/>
        </w:rPr>
        <w:t>(Слайд</w:t>
      </w:r>
      <w:r w:rsidR="0002264C">
        <w:rPr>
          <w:rFonts w:ascii="Times New Roman" w:hAnsi="Times New Roman" w:cs="Times New Roman"/>
          <w:sz w:val="28"/>
          <w:szCs w:val="28"/>
        </w:rPr>
        <w:t xml:space="preserve"> 2</w:t>
      </w:r>
      <w:r w:rsidR="00623B8E">
        <w:rPr>
          <w:rFonts w:ascii="Times New Roman" w:hAnsi="Times New Roman" w:cs="Times New Roman"/>
          <w:sz w:val="28"/>
          <w:szCs w:val="28"/>
        </w:rPr>
        <w:t>)</w:t>
      </w:r>
    </w:p>
    <w:p w:rsidR="004D482B" w:rsidRDefault="004D482B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>Пока команды выполняют свои задания, учитель проводит устный счет с мячом. Учитель вслух говорит пример и бросает мяч болельщикам. Ученик, поймавший мяч должен решить в уме</w:t>
      </w:r>
      <w:r w:rsidR="00D86C36" w:rsidRPr="00523443">
        <w:rPr>
          <w:rFonts w:ascii="Times New Roman" w:hAnsi="Times New Roman" w:cs="Times New Roman"/>
          <w:sz w:val="28"/>
          <w:szCs w:val="28"/>
        </w:rPr>
        <w:t xml:space="preserve"> этот пример, произнося ответ, </w:t>
      </w:r>
      <w:r w:rsidRPr="00523443">
        <w:rPr>
          <w:rFonts w:ascii="Times New Roman" w:hAnsi="Times New Roman" w:cs="Times New Roman"/>
          <w:sz w:val="28"/>
          <w:szCs w:val="28"/>
        </w:rPr>
        <w:t>возвращает мяч учителю. После этого перекидывается мяч другому ученику. Примеры не должны быть сложными.</w:t>
      </w:r>
    </w:p>
    <w:p w:rsidR="004278CA" w:rsidRDefault="004278CA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0,2 + 7,3;  4,8 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>
        <w:rPr>
          <w:rFonts w:ascii="Times New Roman" w:hAnsi="Times New Roman" w:cs="Times New Roman"/>
          <w:sz w:val="28"/>
          <w:szCs w:val="28"/>
        </w:rPr>
        <w:t xml:space="preserve"> 2;  5,4 – 2,3; 7,01 + 3,3;….</w:t>
      </w:r>
    </w:p>
    <w:p w:rsidR="004D482B" w:rsidRPr="00523443" w:rsidRDefault="004D482B" w:rsidP="00902F5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3443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D3547D">
        <w:rPr>
          <w:rFonts w:ascii="Times New Roman" w:hAnsi="Times New Roman" w:cs="Times New Roman"/>
          <w:b/>
          <w:i/>
          <w:sz w:val="28"/>
          <w:szCs w:val="28"/>
        </w:rPr>
        <w:t xml:space="preserve"> «Поиски кинжала»</w:t>
      </w:r>
    </w:p>
    <w:p w:rsidR="004D482B" w:rsidRPr="00523443" w:rsidRDefault="004278CA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 бы пройти сквозь лианы</w:t>
      </w:r>
      <w:r w:rsidR="00681DB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 кинжал</w:t>
      </w:r>
      <w:r w:rsidR="004D482B" w:rsidRPr="00523443">
        <w:rPr>
          <w:rFonts w:ascii="Times New Roman" w:hAnsi="Times New Roman" w:cs="Times New Roman"/>
          <w:sz w:val="28"/>
          <w:szCs w:val="28"/>
        </w:rPr>
        <w:t xml:space="preserve">, для </w:t>
      </w:r>
      <w:r w:rsidR="00681DB2">
        <w:rPr>
          <w:rFonts w:ascii="Times New Roman" w:hAnsi="Times New Roman" w:cs="Times New Roman"/>
          <w:sz w:val="28"/>
          <w:szCs w:val="28"/>
        </w:rPr>
        <w:t>расчистки дороги</w:t>
      </w:r>
      <w:r w:rsidR="004D482B" w:rsidRPr="00523443">
        <w:rPr>
          <w:rFonts w:ascii="Times New Roman" w:hAnsi="Times New Roman" w:cs="Times New Roman"/>
          <w:sz w:val="28"/>
          <w:szCs w:val="28"/>
        </w:rPr>
        <w:t xml:space="preserve"> при движении по острову.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="00681DB2">
        <w:rPr>
          <w:rFonts w:ascii="Times New Roman" w:hAnsi="Times New Roman" w:cs="Times New Roman"/>
          <w:sz w:val="28"/>
          <w:szCs w:val="28"/>
        </w:rPr>
        <w:t>кинжал</w:t>
      </w:r>
      <w:r w:rsidR="0010322E">
        <w:rPr>
          <w:rFonts w:ascii="Times New Roman" w:hAnsi="Times New Roman" w:cs="Times New Roman"/>
          <w:sz w:val="28"/>
          <w:szCs w:val="28"/>
        </w:rPr>
        <w:t xml:space="preserve"> спрятан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 под одним из листов нашего плюща</w:t>
      </w:r>
      <w:r w:rsidR="0037549A">
        <w:rPr>
          <w:rFonts w:ascii="Times New Roman" w:hAnsi="Times New Roman" w:cs="Times New Roman"/>
          <w:sz w:val="28"/>
          <w:szCs w:val="28"/>
        </w:rPr>
        <w:t>. Но вы можете</w:t>
      </w:r>
      <w:r w:rsidR="003B0AA4" w:rsidRPr="00523443">
        <w:rPr>
          <w:rFonts w:ascii="Times New Roman" w:hAnsi="Times New Roman" w:cs="Times New Roman"/>
          <w:sz w:val="28"/>
          <w:szCs w:val="28"/>
        </w:rPr>
        <w:t xml:space="preserve"> проверить только 2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 из них. Какие? Для того</w:t>
      </w:r>
      <w:proofErr w:type="gramStart"/>
      <w:r w:rsidR="004158BF" w:rsidRPr="005234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158BF" w:rsidRPr="00523443">
        <w:rPr>
          <w:rFonts w:ascii="Times New Roman" w:hAnsi="Times New Roman" w:cs="Times New Roman"/>
          <w:sz w:val="28"/>
          <w:szCs w:val="28"/>
        </w:rPr>
        <w:t xml:space="preserve"> чтобы узнать, какие из листьев стоит проверить, вы должны решить задачи. Сейчас вам выдадут задачи. Всего </w:t>
      </w:r>
      <w:r w:rsidR="003B0AA4" w:rsidRPr="00523443">
        <w:rPr>
          <w:rFonts w:ascii="Times New Roman" w:hAnsi="Times New Roman" w:cs="Times New Roman"/>
          <w:sz w:val="28"/>
          <w:szCs w:val="28"/>
        </w:rPr>
        <w:t>задач 2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, а это означает, что </w:t>
      </w:r>
      <w:r w:rsidR="00D3547D">
        <w:rPr>
          <w:rFonts w:ascii="Times New Roman" w:hAnsi="Times New Roman" w:cs="Times New Roman"/>
          <w:sz w:val="28"/>
          <w:szCs w:val="28"/>
        </w:rPr>
        <w:t>команды</w:t>
      </w:r>
      <w:r w:rsidR="004158BF" w:rsidRPr="00523443">
        <w:rPr>
          <w:rFonts w:ascii="Times New Roman" w:hAnsi="Times New Roman" w:cs="Times New Roman"/>
          <w:sz w:val="28"/>
          <w:szCs w:val="28"/>
        </w:rPr>
        <w:t xml:space="preserve"> будут решать одинаковые задачи. На решение задач выделяется некоторое время. </w:t>
      </w:r>
      <w:r w:rsidR="0002264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A01D5C" w:rsidRPr="00523443">
        <w:rPr>
          <w:rFonts w:ascii="Times New Roman" w:hAnsi="Times New Roman" w:cs="Times New Roman"/>
          <w:sz w:val="28"/>
          <w:szCs w:val="28"/>
        </w:rPr>
        <w:t xml:space="preserve">определить, </w:t>
      </w:r>
      <w:r w:rsidR="003B0AA4" w:rsidRPr="00523443">
        <w:rPr>
          <w:rFonts w:ascii="Times New Roman" w:hAnsi="Times New Roman" w:cs="Times New Roman"/>
          <w:sz w:val="28"/>
          <w:szCs w:val="28"/>
        </w:rPr>
        <w:t>какая из команд будет делать вызов</w:t>
      </w:r>
      <w:r w:rsidR="0002264C">
        <w:rPr>
          <w:rFonts w:ascii="Times New Roman" w:hAnsi="Times New Roman" w:cs="Times New Roman"/>
          <w:sz w:val="28"/>
          <w:szCs w:val="28"/>
        </w:rPr>
        <w:t>, предоставляется победителю предыдущего конкурса</w:t>
      </w:r>
      <w:r w:rsidR="00A01D5C" w:rsidRPr="00523443">
        <w:rPr>
          <w:rFonts w:ascii="Times New Roman" w:hAnsi="Times New Roman" w:cs="Times New Roman"/>
          <w:sz w:val="28"/>
          <w:szCs w:val="28"/>
        </w:rPr>
        <w:t xml:space="preserve">. Другая </w:t>
      </w:r>
      <w:r w:rsidR="0002264C">
        <w:rPr>
          <w:rFonts w:ascii="Times New Roman" w:hAnsi="Times New Roman" w:cs="Times New Roman"/>
          <w:sz w:val="28"/>
          <w:szCs w:val="28"/>
        </w:rPr>
        <w:t>команда</w:t>
      </w:r>
      <w:r w:rsidR="004158BF" w:rsidRPr="00523443">
        <w:rPr>
          <w:rFonts w:ascii="Times New Roman" w:hAnsi="Times New Roman" w:cs="Times New Roman"/>
          <w:sz w:val="28"/>
          <w:szCs w:val="28"/>
        </w:rPr>
        <w:t>, представляет оппонента, который внимательно следит за  объяснением и зад</w:t>
      </w:r>
      <w:r w:rsidR="00664DB3">
        <w:rPr>
          <w:rFonts w:ascii="Times New Roman" w:hAnsi="Times New Roman" w:cs="Times New Roman"/>
          <w:sz w:val="28"/>
          <w:szCs w:val="28"/>
        </w:rPr>
        <w:t xml:space="preserve">аёт вопросы </w:t>
      </w:r>
      <w:r w:rsidR="008A7CA7">
        <w:rPr>
          <w:rFonts w:ascii="Times New Roman" w:hAnsi="Times New Roman" w:cs="Times New Roman"/>
          <w:sz w:val="28"/>
          <w:szCs w:val="28"/>
        </w:rPr>
        <w:t>докладчику</w:t>
      </w:r>
      <w:r w:rsidR="00664DB3">
        <w:rPr>
          <w:rFonts w:ascii="Times New Roman" w:hAnsi="Times New Roman" w:cs="Times New Roman"/>
          <w:sz w:val="28"/>
          <w:szCs w:val="28"/>
        </w:rPr>
        <w:t xml:space="preserve"> </w:t>
      </w:r>
      <w:r w:rsidR="0010322E">
        <w:rPr>
          <w:rFonts w:ascii="Times New Roman" w:hAnsi="Times New Roman" w:cs="Times New Roman"/>
          <w:sz w:val="28"/>
          <w:szCs w:val="28"/>
        </w:rPr>
        <w:t>(правила математического боя)</w:t>
      </w:r>
      <w:r w:rsidR="00664DB3">
        <w:rPr>
          <w:rFonts w:ascii="Times New Roman" w:hAnsi="Times New Roman" w:cs="Times New Roman"/>
          <w:sz w:val="28"/>
          <w:szCs w:val="28"/>
        </w:rPr>
        <w:t>.</w:t>
      </w:r>
      <w:r w:rsidR="008A7CA7">
        <w:rPr>
          <w:rFonts w:ascii="Times New Roman" w:hAnsi="Times New Roman" w:cs="Times New Roman"/>
          <w:sz w:val="28"/>
          <w:szCs w:val="28"/>
        </w:rPr>
        <w:t xml:space="preserve"> Далее команды меняются местами для представления решения второй задачи.</w:t>
      </w:r>
    </w:p>
    <w:p w:rsidR="00D86C36" w:rsidRPr="00523443" w:rsidRDefault="004158BF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>Детям раздаются карточки с заданиями.</w:t>
      </w:r>
    </w:p>
    <w:tbl>
      <w:tblPr>
        <w:tblStyle w:val="a7"/>
        <w:tblW w:w="0" w:type="auto"/>
        <w:tblLook w:val="04A0"/>
      </w:tblPr>
      <w:tblGrid>
        <w:gridCol w:w="14786"/>
      </w:tblGrid>
      <w:tr w:rsidR="00D86C36" w:rsidRPr="00523443" w:rsidTr="008A0EF7">
        <w:trPr>
          <w:trHeight w:val="1738"/>
        </w:trPr>
        <w:tc>
          <w:tcPr>
            <w:tcW w:w="14786" w:type="dxa"/>
          </w:tcPr>
          <w:p w:rsidR="00AA0F33" w:rsidRPr="00523443" w:rsidRDefault="00AA0F33" w:rsidP="00AA0F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1. С поля убрали свёклу за 4 дня. В первый день собрали на 0,35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меньше, чем во второй, и на 0,29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больше, чем в третий. В третий день собрали на 0,3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меньше, чем в четвёртый. Сколько тонн свёклы собрали за четыре дня, если в первый день собрали 0,8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свёклы?</w:t>
            </w:r>
            <w:r w:rsidR="008A0EF7"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(№ 230, стр.34, З)</w:t>
            </w:r>
          </w:p>
          <w:p w:rsidR="00D86C36" w:rsidRPr="00523443" w:rsidRDefault="00AA0F33" w:rsidP="00476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2. Попугай, канарейка и щегол вместе склевали 45,6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зерна. Попугай и канарейка склевали 29,9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23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а канарейка и щегол – 25,1 </w:t>
            </w:r>
            <w:r w:rsidRPr="00523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. Сколько зерна склевала </w:t>
            </w:r>
            <w:r w:rsidR="00623B8E">
              <w:rPr>
                <w:rFonts w:ascii="Times New Roman" w:hAnsi="Times New Roman" w:cs="Times New Roman"/>
                <w:sz w:val="28"/>
                <w:szCs w:val="28"/>
              </w:rPr>
              <w:t>самая «</w:t>
            </w:r>
            <w:proofErr w:type="gramStart"/>
            <w:r w:rsidR="00623B8E">
              <w:rPr>
                <w:rFonts w:ascii="Times New Roman" w:hAnsi="Times New Roman" w:cs="Times New Roman"/>
                <w:sz w:val="28"/>
                <w:szCs w:val="28"/>
              </w:rPr>
              <w:t>обжорливая</w:t>
            </w:r>
            <w:proofErr w:type="gramEnd"/>
            <w:r w:rsidR="00623B8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птица?</w:t>
            </w:r>
            <w:r w:rsidR="008A0EF7"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B8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760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A0EF7" w:rsidRPr="00523443">
              <w:rPr>
                <w:rFonts w:ascii="Times New Roman" w:hAnsi="Times New Roman" w:cs="Times New Roman"/>
                <w:sz w:val="28"/>
                <w:szCs w:val="28"/>
              </w:rPr>
              <w:t> 179, стр.63, Уч</w:t>
            </w:r>
            <w:r w:rsidR="00623B8E">
              <w:rPr>
                <w:rFonts w:ascii="Times New Roman" w:hAnsi="Times New Roman" w:cs="Times New Roman"/>
                <w:sz w:val="28"/>
                <w:szCs w:val="28"/>
              </w:rPr>
              <w:t>ебник</w:t>
            </w:r>
            <w:r w:rsidR="008A0EF7" w:rsidRPr="0052344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623B8E" w:rsidRDefault="00623B8E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r w:rsidR="00664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3)</w:t>
      </w:r>
    </w:p>
    <w:p w:rsidR="00FE2198" w:rsidRDefault="00FE2198" w:rsidP="008A7CA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команды выступили с защитой своих решений, ситуаций может быть две.</w:t>
      </w:r>
    </w:p>
    <w:p w:rsidR="00FE2198" w:rsidRPr="00FE2198" w:rsidRDefault="00FE2198" w:rsidP="00FE219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2198">
        <w:rPr>
          <w:rFonts w:ascii="Times New Roman" w:hAnsi="Times New Roman" w:cs="Times New Roman"/>
          <w:sz w:val="28"/>
          <w:szCs w:val="28"/>
        </w:rPr>
        <w:t>Обе команды решили по одной задаче. Тогда они под листочком лианы нашли каждый свой кинжал.</w:t>
      </w:r>
    </w:p>
    <w:p w:rsidR="00FE2198" w:rsidRPr="00FE2198" w:rsidRDefault="00FE2198" w:rsidP="00FE2198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команда проиграла. Тогда они не нашли кинжал.</w:t>
      </w:r>
    </w:p>
    <w:p w:rsidR="00FE2198" w:rsidRDefault="00D3547D" w:rsidP="00902F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«Сквозь лианы»</w:t>
      </w:r>
    </w:p>
    <w:p w:rsidR="008A0EF7" w:rsidRDefault="00FE2198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FE219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A7CA7">
        <w:rPr>
          <w:rFonts w:ascii="Times New Roman" w:hAnsi="Times New Roman" w:cs="Times New Roman"/>
          <w:sz w:val="28"/>
          <w:szCs w:val="28"/>
        </w:rPr>
        <w:tab/>
      </w:r>
      <w:r w:rsidRPr="005234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523443">
        <w:rPr>
          <w:rFonts w:ascii="Times New Roman" w:hAnsi="Times New Roman" w:cs="Times New Roman"/>
          <w:sz w:val="28"/>
          <w:szCs w:val="28"/>
        </w:rPr>
        <w:t xml:space="preserve"> случае,</w:t>
      </w:r>
      <w:r>
        <w:rPr>
          <w:rFonts w:ascii="Times New Roman" w:hAnsi="Times New Roman" w:cs="Times New Roman"/>
          <w:sz w:val="28"/>
          <w:szCs w:val="28"/>
        </w:rPr>
        <w:t xml:space="preserve"> команды выполняют </w:t>
      </w:r>
      <w:r w:rsidR="004F68B7">
        <w:rPr>
          <w:rFonts w:ascii="Times New Roman" w:hAnsi="Times New Roman" w:cs="Times New Roman"/>
          <w:sz w:val="28"/>
          <w:szCs w:val="28"/>
        </w:rPr>
        <w:t>4 задания «лесенки». Во втором случае, та команда, которая не нашла свой кинжал, вынуждена пробираться сквозь лианы без его помощи, т.е. решает 5 заданий «лесенки».</w:t>
      </w:r>
      <w:r w:rsidRPr="005234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160" w:rsidRPr="00523443" w:rsidRDefault="00F22160" w:rsidP="00902F5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2957"/>
        <w:gridCol w:w="2957"/>
        <w:gridCol w:w="2957"/>
        <w:gridCol w:w="2958"/>
      </w:tblGrid>
      <w:tr w:rsidR="008A0EF7" w:rsidRPr="00523443" w:rsidTr="003A3642"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8A0EF7" w:rsidRPr="00523443" w:rsidRDefault="003A3642" w:rsidP="003A36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8A0EF7" w:rsidRPr="00523443" w:rsidTr="003A3642"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- 0,3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F7" w:rsidRPr="00523443" w:rsidTr="003A3642"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+ 0,95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F7" w:rsidRPr="00523443" w:rsidTr="003A3642"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- 6,25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EF7" w:rsidRPr="00523443" w:rsidTr="003A3642">
        <w:tc>
          <w:tcPr>
            <w:tcW w:w="2957" w:type="dxa"/>
            <w:tcBorders>
              <w:bottom w:val="single" w:sz="4" w:space="0" w:color="auto"/>
              <w:righ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а∙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1,2</m:t>
                </m:r>
              </m:oMath>
            </m:oMathPara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8A0EF7" w:rsidRPr="00523443" w:rsidRDefault="008A0EF7" w:rsidP="008A0E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2160" w:rsidRDefault="00F22160" w:rsidP="00902F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24A" w:rsidRDefault="000073F9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>Для первой команды</w:t>
      </w:r>
      <w:r w:rsidR="008A7CA7">
        <w:rPr>
          <w:rFonts w:ascii="Times New Roman" w:hAnsi="Times New Roman" w:cs="Times New Roman"/>
          <w:sz w:val="28"/>
          <w:szCs w:val="28"/>
        </w:rPr>
        <w:t>,</w:t>
      </w:r>
      <w:r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Pr="008A7CA7">
        <w:rPr>
          <w:rFonts w:ascii="Times New Roman" w:hAnsi="Times New Roman" w:cs="Times New Roman"/>
          <w:i/>
          <w:sz w:val="28"/>
          <w:szCs w:val="28"/>
        </w:rPr>
        <w:t>а</w:t>
      </w:r>
      <w:r w:rsidRPr="00523443">
        <w:rPr>
          <w:rFonts w:ascii="Times New Roman" w:hAnsi="Times New Roman" w:cs="Times New Roman"/>
          <w:sz w:val="28"/>
          <w:szCs w:val="28"/>
        </w:rPr>
        <w:t xml:space="preserve"> = 6, второй – 7, а для </w:t>
      </w:r>
      <w:r w:rsidR="004F68B7" w:rsidRPr="004F68B7">
        <w:rPr>
          <w:rFonts w:ascii="Times New Roman" w:hAnsi="Times New Roman" w:cs="Times New Roman"/>
          <w:sz w:val="28"/>
          <w:szCs w:val="28"/>
        </w:rPr>
        <w:t>болельщиков</w:t>
      </w:r>
      <w:r w:rsidRPr="00523443">
        <w:rPr>
          <w:rFonts w:ascii="Times New Roman" w:hAnsi="Times New Roman" w:cs="Times New Roman"/>
          <w:sz w:val="28"/>
          <w:szCs w:val="28"/>
        </w:rPr>
        <w:t xml:space="preserve"> – 8.</w:t>
      </w:r>
    </w:p>
    <w:p w:rsidR="00F22160" w:rsidRPr="00523443" w:rsidRDefault="00F22160" w:rsidP="00902F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</w:t>
      </w:r>
      <w:r w:rsidR="008A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4)</w:t>
      </w:r>
    </w:p>
    <w:p w:rsidR="00B3624A" w:rsidRPr="00523443" w:rsidRDefault="00D3547D" w:rsidP="00B3624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B3624A" w:rsidRPr="0052344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«Ура! Нашли сокровище». </w:t>
      </w:r>
      <w:r w:rsidR="001832D5" w:rsidRPr="00D3547D">
        <w:rPr>
          <w:rFonts w:ascii="Times New Roman" w:hAnsi="Times New Roman" w:cs="Times New Roman"/>
          <w:i/>
          <w:sz w:val="28"/>
          <w:szCs w:val="28"/>
        </w:rPr>
        <w:t xml:space="preserve">Решение </w:t>
      </w:r>
      <w:r w:rsidR="003A3642" w:rsidRPr="00D3547D">
        <w:rPr>
          <w:rFonts w:ascii="Times New Roman" w:hAnsi="Times New Roman" w:cs="Times New Roman"/>
          <w:i/>
          <w:sz w:val="28"/>
          <w:szCs w:val="28"/>
        </w:rPr>
        <w:t>заданий</w:t>
      </w:r>
      <w:r w:rsidR="001832D5" w:rsidRPr="00D3547D">
        <w:rPr>
          <w:rFonts w:ascii="Times New Roman" w:hAnsi="Times New Roman" w:cs="Times New Roman"/>
          <w:i/>
          <w:sz w:val="28"/>
          <w:szCs w:val="28"/>
        </w:rPr>
        <w:t xml:space="preserve"> с использованием элементов  математической карусели</w:t>
      </w:r>
      <w:r w:rsidR="006F2A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322E" w:rsidRPr="0010322E">
        <w:rPr>
          <w:rFonts w:ascii="Times New Roman" w:hAnsi="Times New Roman" w:cs="Times New Roman"/>
          <w:i/>
          <w:sz w:val="28"/>
          <w:szCs w:val="28"/>
        </w:rPr>
        <w:t>(исходный рубеж)</w:t>
      </w:r>
      <w:r w:rsidR="001832D5" w:rsidRPr="0052344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832D5" w:rsidRPr="004F68B7" w:rsidRDefault="001832D5" w:rsidP="008A7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443">
        <w:rPr>
          <w:rFonts w:ascii="Times New Roman" w:hAnsi="Times New Roman" w:cs="Times New Roman"/>
          <w:sz w:val="28"/>
          <w:szCs w:val="28"/>
        </w:rPr>
        <w:t xml:space="preserve">Итак, мы пришли к финальному этапу нашей игры. Команды на этом этапе увидели </w:t>
      </w:r>
      <w:r w:rsidR="00402ED3" w:rsidRPr="00523443">
        <w:rPr>
          <w:rFonts w:ascii="Times New Roman" w:hAnsi="Times New Roman" w:cs="Times New Roman"/>
          <w:sz w:val="28"/>
          <w:szCs w:val="28"/>
        </w:rPr>
        <w:t xml:space="preserve">разрушенный замок, в котором находится </w:t>
      </w:r>
      <w:r w:rsidRPr="00523443">
        <w:rPr>
          <w:rFonts w:ascii="Times New Roman" w:hAnsi="Times New Roman" w:cs="Times New Roman"/>
          <w:sz w:val="28"/>
          <w:szCs w:val="28"/>
        </w:rPr>
        <w:t xml:space="preserve">сундук с сокровищами. </w:t>
      </w:r>
      <w:r w:rsidR="00402ED3" w:rsidRPr="00523443">
        <w:rPr>
          <w:rFonts w:ascii="Times New Roman" w:hAnsi="Times New Roman" w:cs="Times New Roman"/>
          <w:sz w:val="28"/>
          <w:szCs w:val="28"/>
        </w:rPr>
        <w:t>Чтобы отыскать сундук, командам необходимо стать победителем на исходном рубеже математической карусели и получить к</w:t>
      </w:r>
      <w:r w:rsidRPr="00523443">
        <w:rPr>
          <w:rFonts w:ascii="Times New Roman" w:hAnsi="Times New Roman" w:cs="Times New Roman"/>
          <w:sz w:val="28"/>
          <w:szCs w:val="28"/>
        </w:rPr>
        <w:t>люч</w:t>
      </w:r>
      <w:r w:rsidR="00402ED3" w:rsidRPr="00523443">
        <w:rPr>
          <w:rFonts w:ascii="Times New Roman" w:hAnsi="Times New Roman" w:cs="Times New Roman"/>
          <w:sz w:val="28"/>
          <w:szCs w:val="28"/>
        </w:rPr>
        <w:t xml:space="preserve"> от сундука с сокровищами</w:t>
      </w:r>
      <w:r w:rsidR="003A3642" w:rsidRPr="00523443">
        <w:rPr>
          <w:rFonts w:ascii="Times New Roman" w:hAnsi="Times New Roman" w:cs="Times New Roman"/>
          <w:sz w:val="28"/>
          <w:szCs w:val="28"/>
        </w:rPr>
        <w:t xml:space="preserve"> </w:t>
      </w:r>
      <w:r w:rsidR="003A3642" w:rsidRPr="004F68B7">
        <w:rPr>
          <w:rFonts w:ascii="Times New Roman" w:hAnsi="Times New Roman" w:cs="Times New Roman"/>
          <w:sz w:val="28"/>
          <w:szCs w:val="28"/>
        </w:rPr>
        <w:t>(№ 211 стр.31 З</w:t>
      </w:r>
      <w:r w:rsidR="004F68B7" w:rsidRPr="004F68B7">
        <w:rPr>
          <w:rFonts w:ascii="Times New Roman" w:hAnsi="Times New Roman" w:cs="Times New Roman"/>
          <w:sz w:val="28"/>
          <w:szCs w:val="28"/>
        </w:rPr>
        <w:t>адачник</w:t>
      </w:r>
      <w:r w:rsidR="003A3642" w:rsidRPr="004F68B7">
        <w:rPr>
          <w:rFonts w:ascii="Times New Roman" w:hAnsi="Times New Roman" w:cs="Times New Roman"/>
          <w:sz w:val="28"/>
          <w:szCs w:val="28"/>
        </w:rPr>
        <w:t>, № 6 стр. 56 Т</w:t>
      </w:r>
      <w:r w:rsidR="004F68B7" w:rsidRPr="004F68B7">
        <w:rPr>
          <w:rFonts w:ascii="Times New Roman" w:hAnsi="Times New Roman" w:cs="Times New Roman"/>
          <w:sz w:val="28"/>
          <w:szCs w:val="28"/>
        </w:rPr>
        <w:t>етрадь</w:t>
      </w:r>
      <w:r w:rsidR="004F68B7">
        <w:rPr>
          <w:rFonts w:ascii="Times New Roman" w:hAnsi="Times New Roman" w:cs="Times New Roman"/>
          <w:sz w:val="28"/>
          <w:szCs w:val="28"/>
        </w:rPr>
        <w:t>-</w:t>
      </w:r>
      <w:r w:rsidR="004F68B7" w:rsidRPr="004F68B7">
        <w:rPr>
          <w:rFonts w:ascii="Times New Roman" w:hAnsi="Times New Roman" w:cs="Times New Roman"/>
          <w:sz w:val="28"/>
          <w:szCs w:val="28"/>
        </w:rPr>
        <w:t>тренажер</w:t>
      </w:r>
      <w:r w:rsidR="003A3642" w:rsidRPr="004F68B7">
        <w:rPr>
          <w:rFonts w:ascii="Times New Roman" w:hAnsi="Times New Roman" w:cs="Times New Roman"/>
          <w:sz w:val="28"/>
          <w:szCs w:val="28"/>
        </w:rPr>
        <w:t>)</w:t>
      </w:r>
      <w:r w:rsidR="00402ED3" w:rsidRPr="004F68B7">
        <w:rPr>
          <w:rFonts w:ascii="Times New Roman" w:hAnsi="Times New Roman" w:cs="Times New Roman"/>
          <w:sz w:val="28"/>
          <w:szCs w:val="28"/>
        </w:rPr>
        <w:t>.</w:t>
      </w:r>
    </w:p>
    <w:p w:rsidR="003A3642" w:rsidRPr="00523443" w:rsidRDefault="003A3642" w:rsidP="00B3624A">
      <w:pPr>
        <w:jc w:val="both"/>
        <w:rPr>
          <w:rFonts w:ascii="Times New Roman" w:hAnsi="Times New Roman" w:cs="Times New Roman"/>
          <w:sz w:val="28"/>
          <w:szCs w:val="28"/>
        </w:rPr>
        <w:sectPr w:rsidR="003A3642" w:rsidRPr="00523443" w:rsidSect="00D428BD">
          <w:type w:val="continuous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3A3642" w:rsidRPr="00523443" w:rsidTr="003A3642">
        <w:tc>
          <w:tcPr>
            <w:tcW w:w="4219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+ 1,3 = 3,91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3A3642" w:rsidRPr="00523443" w:rsidTr="00D428BD">
        <w:tc>
          <w:tcPr>
            <w:tcW w:w="3555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+ 2,4 = 10</w:t>
            </w:r>
          </w:p>
        </w:tc>
      </w:tr>
    </w:tbl>
    <w:tbl>
      <w:tblPr>
        <w:tblStyle w:val="a7"/>
        <w:tblpPr w:leftFromText="180" w:rightFromText="180" w:vertAnchor="text" w:horzAnchor="page" w:tblpX="2228" w:tblpY="676"/>
        <w:tblW w:w="0" w:type="auto"/>
        <w:tblLook w:val="04A0"/>
      </w:tblPr>
      <w:tblGrid>
        <w:gridCol w:w="3555"/>
      </w:tblGrid>
      <w:tr w:rsidR="00D428BD" w:rsidRPr="00523443" w:rsidTr="008A7CA7">
        <w:tc>
          <w:tcPr>
            <w:tcW w:w="3555" w:type="dxa"/>
          </w:tcPr>
          <w:p w:rsidR="00D428BD" w:rsidRPr="00523443" w:rsidRDefault="00D428BD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– 3,6 = 7,4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8A7CA7" w:rsidRPr="00523443" w:rsidTr="003A3642">
        <w:tc>
          <w:tcPr>
            <w:tcW w:w="4219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5,8 – </w:t>
            </w: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= 4,2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3A3642" w:rsidRPr="00523443" w:rsidTr="003A3642">
        <w:tc>
          <w:tcPr>
            <w:tcW w:w="3555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25 – </w:t>
            </w: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= 5,7</w:t>
            </w:r>
          </w:p>
        </w:tc>
      </w:tr>
    </w:tbl>
    <w:tbl>
      <w:tblPr>
        <w:tblStyle w:val="a7"/>
        <w:tblpPr w:leftFromText="180" w:rightFromText="180" w:vertAnchor="text" w:horzAnchor="page" w:tblpX="7313" w:tblpY="751"/>
        <w:tblW w:w="0" w:type="auto"/>
        <w:tblLook w:val="04A0"/>
      </w:tblPr>
      <w:tblGrid>
        <w:gridCol w:w="3555"/>
      </w:tblGrid>
      <w:tr w:rsidR="00D428BD" w:rsidRPr="00523443" w:rsidTr="008A7CA7">
        <w:tc>
          <w:tcPr>
            <w:tcW w:w="3555" w:type="dxa"/>
          </w:tcPr>
          <w:p w:rsidR="00D428BD" w:rsidRPr="00523443" w:rsidRDefault="00D428BD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– 12,5 = 8,6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3A3642" w:rsidRPr="00523443" w:rsidTr="003A3642">
        <w:tc>
          <w:tcPr>
            <w:tcW w:w="3555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2,7  + </w:t>
            </w: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= 5,87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045" w:type="dxa"/>
        <w:tblLook w:val="04A0"/>
      </w:tblPr>
      <w:tblGrid>
        <w:gridCol w:w="3555"/>
      </w:tblGrid>
      <w:tr w:rsidR="003A3642" w:rsidRPr="00523443" w:rsidTr="00D428BD">
        <w:tc>
          <w:tcPr>
            <w:tcW w:w="3555" w:type="dxa"/>
          </w:tcPr>
          <w:p w:rsidR="003A3642" w:rsidRPr="00523443" w:rsidRDefault="003A3642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9,5 + </w:t>
            </w: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= 36</w:t>
            </w:r>
          </w:p>
        </w:tc>
      </w:tr>
    </w:tbl>
    <w:tbl>
      <w:tblPr>
        <w:tblStyle w:val="a7"/>
        <w:tblpPr w:leftFromText="180" w:rightFromText="180" w:vertAnchor="text" w:horzAnchor="margin" w:tblpXSpec="right" w:tblpY="751"/>
        <w:tblW w:w="0" w:type="auto"/>
        <w:tblLook w:val="04A0"/>
      </w:tblPr>
      <w:tblGrid>
        <w:gridCol w:w="3555"/>
      </w:tblGrid>
      <w:tr w:rsidR="00D428BD" w:rsidRPr="00523443" w:rsidTr="00D428BD">
        <w:tc>
          <w:tcPr>
            <w:tcW w:w="3555" w:type="dxa"/>
          </w:tcPr>
          <w:p w:rsidR="00D428BD" w:rsidRPr="00523443" w:rsidRDefault="00D428BD" w:rsidP="008A7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12,8 – </w:t>
            </w:r>
            <w:proofErr w:type="spellStart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523443">
              <w:rPr>
                <w:rFonts w:ascii="Times New Roman" w:hAnsi="Times New Roman" w:cs="Times New Roman"/>
                <w:sz w:val="28"/>
                <w:szCs w:val="28"/>
              </w:rPr>
              <w:t xml:space="preserve"> = 3,75</w:t>
            </w:r>
          </w:p>
        </w:tc>
      </w:tr>
    </w:tbl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3642" w:rsidRPr="00523443" w:rsidRDefault="003A3642" w:rsidP="008A7CA7">
      <w:pPr>
        <w:jc w:val="center"/>
        <w:rPr>
          <w:rFonts w:ascii="Times New Roman" w:hAnsi="Times New Roman" w:cs="Times New Roman"/>
          <w:sz w:val="28"/>
          <w:szCs w:val="28"/>
        </w:rPr>
        <w:sectPr w:rsidR="003A3642" w:rsidRPr="00523443" w:rsidSect="003A3642">
          <w:type w:val="continuous"/>
          <w:pgSz w:w="16838" w:h="11906" w:orient="landscape"/>
          <w:pgMar w:top="851" w:right="1134" w:bottom="1701" w:left="1134" w:header="709" w:footer="709" w:gutter="0"/>
          <w:cols w:num="3" w:space="708"/>
          <w:docGrid w:linePitch="360"/>
        </w:sectPr>
      </w:pPr>
    </w:p>
    <w:p w:rsidR="00F22160" w:rsidRDefault="00F22160" w:rsidP="008A7C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642" w:rsidRDefault="00F22160" w:rsidP="003A364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A3642" w:rsidRPr="0052344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D3547D">
        <w:rPr>
          <w:rFonts w:ascii="Times New Roman" w:hAnsi="Times New Roman" w:cs="Times New Roman"/>
          <w:b/>
          <w:i/>
          <w:sz w:val="28"/>
          <w:szCs w:val="28"/>
        </w:rPr>
        <w:t>«С сокровищами домой!»</w:t>
      </w:r>
      <w:r w:rsidR="00D3547D" w:rsidRPr="00D354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547D" w:rsidRPr="00D3547D">
        <w:rPr>
          <w:rFonts w:ascii="Times New Roman" w:hAnsi="Times New Roman" w:cs="Times New Roman"/>
          <w:i/>
          <w:sz w:val="28"/>
          <w:szCs w:val="28"/>
        </w:rPr>
        <w:t>Поведение итогов.</w:t>
      </w:r>
    </w:p>
    <w:p w:rsidR="00F22160" w:rsidRPr="00F22160" w:rsidRDefault="00F22160" w:rsidP="003A3642">
      <w:pPr>
        <w:jc w:val="both"/>
        <w:rPr>
          <w:rFonts w:ascii="Times New Roman" w:hAnsi="Times New Roman" w:cs="Times New Roman"/>
          <w:sz w:val="28"/>
          <w:szCs w:val="28"/>
        </w:rPr>
      </w:pPr>
      <w:r w:rsidRPr="00F22160">
        <w:rPr>
          <w:rFonts w:ascii="Times New Roman" w:hAnsi="Times New Roman" w:cs="Times New Roman"/>
          <w:sz w:val="28"/>
          <w:szCs w:val="28"/>
        </w:rPr>
        <w:t>(Слайд</w:t>
      </w:r>
      <w:r w:rsidR="008A7CA7">
        <w:rPr>
          <w:rFonts w:ascii="Times New Roman" w:hAnsi="Times New Roman" w:cs="Times New Roman"/>
          <w:sz w:val="28"/>
          <w:szCs w:val="28"/>
        </w:rPr>
        <w:t xml:space="preserve"> </w:t>
      </w:r>
      <w:r w:rsidRPr="00F22160">
        <w:rPr>
          <w:rFonts w:ascii="Times New Roman" w:hAnsi="Times New Roman" w:cs="Times New Roman"/>
          <w:sz w:val="28"/>
          <w:szCs w:val="28"/>
        </w:rPr>
        <w:t>5)</w:t>
      </w:r>
    </w:p>
    <w:p w:rsidR="00DE517E" w:rsidRPr="00523443" w:rsidRDefault="003A3642" w:rsidP="008A7CA7">
      <w:pPr>
        <w:ind w:firstLine="708"/>
        <w:rPr>
          <w:rFonts w:ascii="Times New Roman" w:hAnsi="Times New Roman" w:cs="Times New Roman"/>
          <w:sz w:val="28"/>
          <w:szCs w:val="28"/>
        </w:rPr>
        <w:sectPr w:rsidR="00DE517E" w:rsidRPr="00523443" w:rsidSect="003A3642">
          <w:type w:val="continuous"/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 w:rsidRPr="00523443">
        <w:rPr>
          <w:rFonts w:ascii="Times New Roman" w:hAnsi="Times New Roman" w:cs="Times New Roman"/>
          <w:sz w:val="28"/>
          <w:szCs w:val="28"/>
        </w:rPr>
        <w:t>Учитель объявляет, что командой победительницей стала команда, которая первая дошла до финала. Команда награждается грамотой и сладким призом.</w:t>
      </w:r>
    </w:p>
    <w:p w:rsidR="00DE517E" w:rsidRPr="00523443" w:rsidRDefault="00DE517E" w:rsidP="003A3642">
      <w:pPr>
        <w:rPr>
          <w:rFonts w:ascii="Times New Roman" w:hAnsi="Times New Roman" w:cs="Times New Roman"/>
          <w:sz w:val="28"/>
          <w:szCs w:val="28"/>
        </w:rPr>
      </w:pPr>
    </w:p>
    <w:sectPr w:rsidR="00DE517E" w:rsidRPr="00523443" w:rsidSect="00DE51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A8A" w:rsidRDefault="00392A8A" w:rsidP="00EB40B5">
      <w:pPr>
        <w:spacing w:after="0" w:line="240" w:lineRule="auto"/>
      </w:pPr>
      <w:r>
        <w:separator/>
      </w:r>
    </w:p>
  </w:endnote>
  <w:endnote w:type="continuationSeparator" w:id="0">
    <w:p w:rsidR="00392A8A" w:rsidRDefault="00392A8A" w:rsidP="00EB4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A8A" w:rsidRDefault="00392A8A" w:rsidP="00EB40B5">
      <w:pPr>
        <w:spacing w:after="0" w:line="240" w:lineRule="auto"/>
      </w:pPr>
      <w:r>
        <w:separator/>
      </w:r>
    </w:p>
  </w:footnote>
  <w:footnote w:type="continuationSeparator" w:id="0">
    <w:p w:rsidR="00392A8A" w:rsidRDefault="00392A8A" w:rsidP="00EB4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100"/>
    <w:multiLevelType w:val="hybridMultilevel"/>
    <w:tmpl w:val="3BE06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17E"/>
    <w:rsid w:val="000073F9"/>
    <w:rsid w:val="0002264C"/>
    <w:rsid w:val="00080A6A"/>
    <w:rsid w:val="000C6027"/>
    <w:rsid w:val="0010322E"/>
    <w:rsid w:val="001832D5"/>
    <w:rsid w:val="001A0C5B"/>
    <w:rsid w:val="001C217C"/>
    <w:rsid w:val="0028013A"/>
    <w:rsid w:val="00287BED"/>
    <w:rsid w:val="00296C00"/>
    <w:rsid w:val="00297263"/>
    <w:rsid w:val="00313FE6"/>
    <w:rsid w:val="00327E57"/>
    <w:rsid w:val="00352A89"/>
    <w:rsid w:val="0037549A"/>
    <w:rsid w:val="00392A8A"/>
    <w:rsid w:val="003A3642"/>
    <w:rsid w:val="003A6FEF"/>
    <w:rsid w:val="003B0AA4"/>
    <w:rsid w:val="00402ED3"/>
    <w:rsid w:val="004158BF"/>
    <w:rsid w:val="004278CA"/>
    <w:rsid w:val="00455D13"/>
    <w:rsid w:val="004627B7"/>
    <w:rsid w:val="0047253C"/>
    <w:rsid w:val="004756F7"/>
    <w:rsid w:val="0047604C"/>
    <w:rsid w:val="004D482B"/>
    <w:rsid w:val="004F68B7"/>
    <w:rsid w:val="00523443"/>
    <w:rsid w:val="00585BE7"/>
    <w:rsid w:val="005A375B"/>
    <w:rsid w:val="00623B8E"/>
    <w:rsid w:val="006468E8"/>
    <w:rsid w:val="00664DB3"/>
    <w:rsid w:val="0068028F"/>
    <w:rsid w:val="00681DB2"/>
    <w:rsid w:val="00687B28"/>
    <w:rsid w:val="006B0ABE"/>
    <w:rsid w:val="006B60A2"/>
    <w:rsid w:val="006F2AA4"/>
    <w:rsid w:val="00752DA4"/>
    <w:rsid w:val="007878FB"/>
    <w:rsid w:val="007C7A93"/>
    <w:rsid w:val="0084395C"/>
    <w:rsid w:val="008445A6"/>
    <w:rsid w:val="008A0EF7"/>
    <w:rsid w:val="008A7CA7"/>
    <w:rsid w:val="00902F56"/>
    <w:rsid w:val="009048EB"/>
    <w:rsid w:val="00921FC5"/>
    <w:rsid w:val="009707C5"/>
    <w:rsid w:val="009739D0"/>
    <w:rsid w:val="00A01D5C"/>
    <w:rsid w:val="00A32E5B"/>
    <w:rsid w:val="00AA0F33"/>
    <w:rsid w:val="00AA16C0"/>
    <w:rsid w:val="00AA6FBD"/>
    <w:rsid w:val="00AE2143"/>
    <w:rsid w:val="00B3624A"/>
    <w:rsid w:val="00B40473"/>
    <w:rsid w:val="00BA10F2"/>
    <w:rsid w:val="00BD1B5D"/>
    <w:rsid w:val="00D3547D"/>
    <w:rsid w:val="00D428BD"/>
    <w:rsid w:val="00D4334E"/>
    <w:rsid w:val="00D82E1D"/>
    <w:rsid w:val="00D86C36"/>
    <w:rsid w:val="00DE517E"/>
    <w:rsid w:val="00E00B8E"/>
    <w:rsid w:val="00E06AEB"/>
    <w:rsid w:val="00E41362"/>
    <w:rsid w:val="00E4456F"/>
    <w:rsid w:val="00EB40B5"/>
    <w:rsid w:val="00F22160"/>
    <w:rsid w:val="00FE2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7E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DE517E"/>
    <w:pPr>
      <w:spacing w:before="100" w:beforeAutospacing="1" w:after="75" w:line="240" w:lineRule="auto"/>
      <w:outlineLvl w:val="0"/>
    </w:pPr>
    <w:rPr>
      <w:rFonts w:ascii="Arial" w:eastAsia="Calibri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517E"/>
    <w:rPr>
      <w:rFonts w:ascii="Arial" w:eastAsia="Calibri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11">
    <w:name w:val="Без интервала1"/>
    <w:rsid w:val="00DE517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E51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E517E"/>
  </w:style>
  <w:style w:type="paragraph" w:styleId="a3">
    <w:name w:val="header"/>
    <w:basedOn w:val="a"/>
    <w:link w:val="a4"/>
    <w:uiPriority w:val="99"/>
    <w:semiHidden/>
    <w:unhideWhenUsed/>
    <w:rsid w:val="00EB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40B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4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40B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D86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0F3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8A0EF7"/>
    <w:rPr>
      <w:color w:val="808080"/>
    </w:rPr>
  </w:style>
  <w:style w:type="paragraph" w:styleId="ab">
    <w:name w:val="List Paragraph"/>
    <w:basedOn w:val="a"/>
    <w:uiPriority w:val="34"/>
    <w:qFormat/>
    <w:rsid w:val="00FE21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BD8F0-8DD0-4F2C-B73D-6574C567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УСШ3</cp:lastModifiedBy>
  <cp:revision>4</cp:revision>
  <dcterms:created xsi:type="dcterms:W3CDTF">2017-05-05T09:16:00Z</dcterms:created>
  <dcterms:modified xsi:type="dcterms:W3CDTF">2017-12-07T07:10:00Z</dcterms:modified>
</cp:coreProperties>
</file>